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2A68" w14:textId="3348773F" w:rsidR="00C33F1C" w:rsidRPr="00C410ED" w:rsidRDefault="007951B0" w:rsidP="00C410ED">
      <w:pPr>
        <w:rPr>
          <w:rFonts w:ascii="Helvetica Now Display XBlack" w:hAnsi="Helvetica Now Display XBlack"/>
          <w:color w:val="AB2328"/>
          <w:sz w:val="32"/>
          <w:szCs w:val="32"/>
        </w:rPr>
      </w:pPr>
      <w:r>
        <w:rPr>
          <w:rFonts w:ascii="Helvetica Now Display XBlack" w:hAnsi="Helvetica Now Display XBlack"/>
          <w:b/>
          <w:bCs/>
          <w:color w:val="AB2328"/>
          <w:sz w:val="52"/>
          <w:szCs w:val="52"/>
        </w:rPr>
        <w:t xml:space="preserve">Quality </w:t>
      </w:r>
      <w:r w:rsidR="00F556FF">
        <w:rPr>
          <w:rFonts w:ascii="Helvetica Now Display XBlack" w:hAnsi="Helvetica Now Display XBlack"/>
          <w:b/>
          <w:bCs/>
          <w:color w:val="AB2328"/>
          <w:sz w:val="52"/>
          <w:szCs w:val="52"/>
        </w:rPr>
        <w:t>Specialist</w:t>
      </w:r>
      <w:r w:rsidR="005506B3">
        <w:rPr>
          <w:rFonts w:ascii="Helvetica Now Display XBlack" w:hAnsi="Helvetica Now Display XBlack"/>
          <w:b/>
          <w:bCs/>
          <w:color w:val="AB2328"/>
          <w:sz w:val="52"/>
          <w:szCs w:val="52"/>
        </w:rPr>
        <w:t xml:space="preserve"> I</w:t>
      </w:r>
    </w:p>
    <w:tbl>
      <w:tblPr>
        <w:tblStyle w:val="TableGrid"/>
        <w:tblW w:w="9355" w:type="dxa"/>
        <w:tblLook w:val="04A0" w:firstRow="1" w:lastRow="0" w:firstColumn="1" w:lastColumn="0" w:noHBand="0" w:noVBand="1"/>
      </w:tblPr>
      <w:tblGrid>
        <w:gridCol w:w="3775"/>
        <w:gridCol w:w="5580"/>
      </w:tblGrid>
      <w:tr w:rsidR="00655A8F" w14:paraId="79FEE675" w14:textId="77777777" w:rsidTr="007A3A5D">
        <w:tc>
          <w:tcPr>
            <w:tcW w:w="3775" w:type="dxa"/>
            <w:shd w:val="clear" w:color="auto" w:fill="D9D9D9" w:themeFill="background1" w:themeFillShade="D9"/>
          </w:tcPr>
          <w:p w14:paraId="50A5F012" w14:textId="171DBEFA" w:rsidR="00655A8F" w:rsidRPr="0042401D" w:rsidRDefault="00655A8F" w:rsidP="00663D58">
            <w:r w:rsidRPr="0042401D">
              <w:rPr>
                <w:b/>
                <w:bCs/>
                <w:color w:val="000000" w:themeColor="text1"/>
              </w:rPr>
              <w:t>Location:</w:t>
            </w:r>
            <w:r w:rsidRPr="0042401D">
              <w:rPr>
                <w:color w:val="000000" w:themeColor="text1"/>
              </w:rPr>
              <w:t xml:space="preserve"> </w:t>
            </w:r>
            <w:r w:rsidR="009605E0" w:rsidRPr="0042401D">
              <w:rPr>
                <w:color w:val="000000" w:themeColor="text1"/>
              </w:rPr>
              <w:t>Hawthorne, CA</w:t>
            </w:r>
          </w:p>
        </w:tc>
        <w:tc>
          <w:tcPr>
            <w:tcW w:w="5580" w:type="dxa"/>
            <w:shd w:val="clear" w:color="auto" w:fill="D9D9D9" w:themeFill="background1" w:themeFillShade="D9"/>
          </w:tcPr>
          <w:p w14:paraId="6C43A431" w14:textId="0A430047" w:rsidR="00655A8F" w:rsidRPr="0042401D" w:rsidRDefault="00655A8F" w:rsidP="00663D58">
            <w:pPr>
              <w:rPr>
                <w:b/>
                <w:bCs/>
              </w:rPr>
            </w:pPr>
            <w:r w:rsidRPr="0042401D">
              <w:rPr>
                <w:b/>
                <w:bCs/>
              </w:rPr>
              <w:t xml:space="preserve">Days/Hours: </w:t>
            </w:r>
            <w:r w:rsidR="007A7AE1" w:rsidRPr="0042401D">
              <w:t>Monday–Friday, 7:00 AM – 4:00 PM</w:t>
            </w:r>
          </w:p>
        </w:tc>
      </w:tr>
      <w:tr w:rsidR="009B3CAB" w14:paraId="6A1BDB4D" w14:textId="77777777" w:rsidTr="008F4A03">
        <w:tc>
          <w:tcPr>
            <w:tcW w:w="3775" w:type="dxa"/>
            <w:shd w:val="clear" w:color="auto" w:fill="D9D9D9" w:themeFill="background1" w:themeFillShade="D9"/>
            <w:vAlign w:val="center"/>
          </w:tcPr>
          <w:p w14:paraId="0C9FDAB3" w14:textId="5DB2AA74" w:rsidR="009B3CAB" w:rsidRPr="0042401D" w:rsidRDefault="009B3CAB" w:rsidP="008F4A03">
            <w:pPr>
              <w:jc w:val="center"/>
            </w:pPr>
            <w:r w:rsidRPr="0042401D">
              <w:rPr>
                <w:b/>
                <w:bCs/>
              </w:rPr>
              <w:t>Team:</w:t>
            </w:r>
            <w:r w:rsidRPr="0042401D">
              <w:t xml:space="preserve"> </w:t>
            </w:r>
            <w:r w:rsidR="00764FA0" w:rsidRPr="0042401D">
              <w:t>Los Angeles</w:t>
            </w:r>
            <w:r w:rsidR="008009BC" w:rsidRPr="0042401D">
              <w:t xml:space="preserve"> </w:t>
            </w:r>
            <w:r w:rsidR="00CB7106" w:rsidRPr="0042401D">
              <w:t>Qua</w:t>
            </w:r>
            <w:r w:rsidR="007E092C" w:rsidRPr="0042401D">
              <w:t>lity Department</w:t>
            </w:r>
          </w:p>
        </w:tc>
        <w:tc>
          <w:tcPr>
            <w:tcW w:w="5580" w:type="dxa"/>
            <w:shd w:val="clear" w:color="auto" w:fill="D9D9D9" w:themeFill="background1" w:themeFillShade="D9"/>
          </w:tcPr>
          <w:p w14:paraId="6B95BA60" w14:textId="67525271" w:rsidR="009B3CAB" w:rsidRPr="0042401D" w:rsidRDefault="009B3CAB" w:rsidP="00663D58">
            <w:r w:rsidRPr="0042401D">
              <w:rPr>
                <w:b/>
                <w:bCs/>
              </w:rPr>
              <w:t>Reports to:</w:t>
            </w:r>
            <w:r w:rsidRPr="0042401D">
              <w:t xml:space="preserve"> </w:t>
            </w:r>
            <w:r w:rsidR="00352093">
              <w:t xml:space="preserve">Senior </w:t>
            </w:r>
            <w:r w:rsidR="0042401D" w:rsidRPr="0042401D">
              <w:t>Quality Manager (with on-site direction from the Quality Engineer)</w:t>
            </w:r>
          </w:p>
        </w:tc>
      </w:tr>
    </w:tbl>
    <w:p w14:paraId="0828E2BA" w14:textId="77777777" w:rsidR="00222BF9" w:rsidRDefault="00222BF9" w:rsidP="00BF426F">
      <w:pPr>
        <w:rPr>
          <w:b/>
          <w:bCs/>
          <w:sz w:val="28"/>
          <w:szCs w:val="28"/>
        </w:rPr>
      </w:pPr>
    </w:p>
    <w:p w14:paraId="4D5BEB26" w14:textId="0B6A6D3D" w:rsidR="009B40B5" w:rsidRPr="009B40B5" w:rsidRDefault="002F5881" w:rsidP="009B40B5">
      <w:pPr>
        <w:pBdr>
          <w:bottom w:val="single" w:sz="4" w:space="1" w:color="auto"/>
        </w:pBdr>
        <w:rPr>
          <w:rFonts w:ascii="Helvetica Now Display XBlack" w:hAnsi="Helvetica Now Display XBlack"/>
          <w:b/>
          <w:bCs/>
          <w:color w:val="AB2328"/>
          <w:sz w:val="28"/>
          <w:szCs w:val="28"/>
        </w:rPr>
      </w:pPr>
      <w:r w:rsidRPr="00C410ED">
        <w:rPr>
          <w:rFonts w:ascii="Helvetica Now Display XBlack" w:hAnsi="Helvetica Now Display XBlack"/>
          <w:b/>
          <w:bCs/>
          <w:color w:val="AB2328"/>
          <w:sz w:val="28"/>
          <w:szCs w:val="28"/>
        </w:rPr>
        <w:t xml:space="preserve">About </w:t>
      </w:r>
      <w:r w:rsidR="00151889" w:rsidRPr="00C410ED">
        <w:rPr>
          <w:rFonts w:ascii="Helvetica Now Display XBlack" w:hAnsi="Helvetica Now Display XBlack"/>
          <w:b/>
          <w:bCs/>
          <w:color w:val="AB2328"/>
          <w:sz w:val="28"/>
          <w:szCs w:val="28"/>
        </w:rPr>
        <w:t>Rolled Alloys</w:t>
      </w:r>
    </w:p>
    <w:p w14:paraId="6100854F" w14:textId="4DC68FA5" w:rsidR="008D0A45" w:rsidRPr="008D0A45" w:rsidRDefault="009B40B5" w:rsidP="009B40B5">
      <w:r w:rsidRPr="009B40B5">
        <w:t>Rolled Alloys is a supplier of stainless, nickel, and titanium alloys to a wide variety of end-use applications</w:t>
      </w:r>
      <w:r w:rsidR="006B5A9B">
        <w:t>—</w:t>
      </w:r>
      <w:r>
        <w:t>including Aerospace, Medical, Defense, and Thermal Processing</w:t>
      </w:r>
      <w:r w:rsidRPr="009B40B5">
        <w:t xml:space="preserve">. </w:t>
      </w:r>
      <w:r w:rsidR="009E6536" w:rsidRPr="009E6536">
        <w:t>The excellence of our pe</w:t>
      </w:r>
      <w:r w:rsidR="009E6536">
        <w:t>ople</w:t>
      </w:r>
      <w:r w:rsidR="009E6536" w:rsidRPr="009E6536">
        <w:t>, we feel, is the key to our success</w:t>
      </w:r>
      <w:r w:rsidR="00A01439">
        <w:t xml:space="preserve">. </w:t>
      </w:r>
      <w:r w:rsidR="00D519CD">
        <w:t xml:space="preserve">Our mission is to exceed the expectations of our customers worldwide to the mutual benefit of our people, customers, and suppliers. </w:t>
      </w:r>
      <w:r w:rsidR="008D0A45">
        <w:t xml:space="preserve">For more information, visit </w:t>
      </w:r>
      <w:hyperlink r:id="rId11" w:history="1">
        <w:r w:rsidR="008D0A45" w:rsidRPr="008D0A45">
          <w:rPr>
            <w:rStyle w:val="Hyperlink"/>
          </w:rPr>
          <w:t>rolledalloys.com</w:t>
        </w:r>
      </w:hyperlink>
      <w:r w:rsidR="006045E7">
        <w:t xml:space="preserve"> and </w:t>
      </w:r>
      <w:r w:rsidR="001432E9">
        <w:t>our</w:t>
      </w:r>
      <w:r w:rsidR="006045E7">
        <w:t xml:space="preserve"> social media</w:t>
      </w:r>
      <w:r w:rsidR="001432E9">
        <w:t xml:space="preserve"> channels.</w:t>
      </w:r>
      <w:r w:rsidR="006045E7">
        <w:t xml:space="preserve"> </w:t>
      </w:r>
      <w:r w:rsidR="006045E7" w:rsidRPr="006045E7">
        <w:rPr>
          <w:rFonts w:ascii="Arial" w:hAnsi="Arial" w:cs="Arial"/>
          <w:noProof/>
          <w:color w:val="AB2328"/>
          <w:sz w:val="20"/>
          <w:szCs w:val="20"/>
        </w:rPr>
        <w:drawing>
          <wp:inline distT="0" distB="0" distL="0" distR="0" wp14:anchorId="02565260" wp14:editId="075432A9">
            <wp:extent cx="142875" cy="142875"/>
            <wp:effectExtent l="0" t="0" r="9525" b="9525"/>
            <wp:docPr id="5" name="Picture 5" descr="youtube icon">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ube ico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045E7" w:rsidRPr="006045E7">
        <w:rPr>
          <w:rFonts w:ascii="Arial" w:hAnsi="Arial" w:cs="Arial"/>
          <w:color w:val="AB2328"/>
          <w:sz w:val="20"/>
          <w:szCs w:val="20"/>
        </w:rPr>
        <w:t xml:space="preserve">   </w:t>
      </w:r>
      <w:r w:rsidR="006045E7" w:rsidRPr="006045E7">
        <w:rPr>
          <w:rFonts w:ascii="Arial" w:hAnsi="Arial" w:cs="Arial"/>
          <w:noProof/>
          <w:color w:val="AB2328"/>
          <w:sz w:val="20"/>
          <w:szCs w:val="20"/>
        </w:rPr>
        <w:drawing>
          <wp:inline distT="0" distB="0" distL="0" distR="0" wp14:anchorId="44A2D3C3" wp14:editId="6D349627">
            <wp:extent cx="142875" cy="142875"/>
            <wp:effectExtent l="0" t="0" r="9525" b="9525"/>
            <wp:docPr id="4" name="Picture 4" descr="linkedin icon">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kedin ico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045E7" w:rsidRPr="006045E7">
        <w:rPr>
          <w:rFonts w:ascii="Arial" w:hAnsi="Arial" w:cs="Arial"/>
          <w:color w:val="AB2328"/>
          <w:sz w:val="20"/>
          <w:szCs w:val="20"/>
        </w:rPr>
        <w:t xml:space="preserve">   </w:t>
      </w:r>
      <w:r w:rsidR="006045E7" w:rsidRPr="006045E7">
        <w:rPr>
          <w:rFonts w:ascii="Arial" w:hAnsi="Arial" w:cs="Arial"/>
          <w:noProof/>
          <w:color w:val="AB2328"/>
          <w:sz w:val="20"/>
          <w:szCs w:val="20"/>
        </w:rPr>
        <w:drawing>
          <wp:inline distT="0" distB="0" distL="0" distR="0" wp14:anchorId="35A2C419" wp14:editId="78136217">
            <wp:extent cx="142875" cy="142875"/>
            <wp:effectExtent l="0" t="0" r="9525" b="9525"/>
            <wp:docPr id="3" name="Picture 3" descr="instagram icon">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 icon"/>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045E7" w:rsidRPr="006045E7">
        <w:rPr>
          <w:rFonts w:ascii="Arial" w:hAnsi="Arial" w:cs="Arial"/>
          <w:color w:val="AB2328"/>
          <w:sz w:val="20"/>
          <w:szCs w:val="20"/>
        </w:rPr>
        <w:t>  </w:t>
      </w:r>
    </w:p>
    <w:p w14:paraId="512DCE44" w14:textId="6528192E" w:rsidR="006A11D2" w:rsidRPr="00C410ED" w:rsidRDefault="00B6491B" w:rsidP="00397F9E">
      <w:pPr>
        <w:pBdr>
          <w:bottom w:val="single" w:sz="4" w:space="1" w:color="auto"/>
        </w:pBdr>
        <w:rPr>
          <w:rFonts w:ascii="Helvetica Now Display XBlack" w:hAnsi="Helvetica Now Display XBlack"/>
          <w:b/>
          <w:bCs/>
          <w:color w:val="AB2328"/>
          <w:sz w:val="28"/>
          <w:szCs w:val="28"/>
        </w:rPr>
      </w:pPr>
      <w:r>
        <w:rPr>
          <w:rFonts w:ascii="Helvetica Now Display XBlack" w:hAnsi="Helvetica Now Display XBlack"/>
          <w:b/>
          <w:bCs/>
          <w:color w:val="AB2328"/>
          <w:sz w:val="28"/>
          <w:szCs w:val="28"/>
        </w:rPr>
        <w:t xml:space="preserve">What </w:t>
      </w:r>
      <w:r w:rsidR="00BB3A78">
        <w:rPr>
          <w:rFonts w:ascii="Helvetica Now Display XBlack" w:hAnsi="Helvetica Now Display XBlack"/>
          <w:b/>
          <w:bCs/>
          <w:color w:val="AB2328"/>
          <w:sz w:val="28"/>
          <w:szCs w:val="28"/>
        </w:rPr>
        <w:t>You Will</w:t>
      </w:r>
      <w:r>
        <w:rPr>
          <w:rFonts w:ascii="Helvetica Now Display XBlack" w:hAnsi="Helvetica Now Display XBlack"/>
          <w:b/>
          <w:bCs/>
          <w:color w:val="AB2328"/>
          <w:sz w:val="28"/>
          <w:szCs w:val="28"/>
        </w:rPr>
        <w:t xml:space="preserve"> Be Doing</w:t>
      </w:r>
    </w:p>
    <w:p w14:paraId="59A9C6EE" w14:textId="47704207" w:rsidR="00AA5BD2" w:rsidRDefault="00AA5BD2" w:rsidP="00AA5BD2">
      <w:pPr>
        <w:spacing w:after="0" w:line="240" w:lineRule="auto"/>
        <w:rPr>
          <w:color w:val="000000" w:themeColor="text1"/>
        </w:rPr>
      </w:pPr>
      <w:r w:rsidRPr="00AA5BD2">
        <w:rPr>
          <w:color w:val="000000" w:themeColor="text1"/>
        </w:rPr>
        <w:t>As a Quality Specialist I at our Hawthorne, California facility, you will be a key member of a small, close</w:t>
      </w:r>
      <w:r w:rsidR="007E7D46">
        <w:rPr>
          <w:color w:val="000000" w:themeColor="text1"/>
        </w:rPr>
        <w:t xml:space="preserve"> </w:t>
      </w:r>
      <w:r w:rsidRPr="00AA5BD2">
        <w:rPr>
          <w:color w:val="000000" w:themeColor="text1"/>
        </w:rPr>
        <w:t xml:space="preserve">knit </w:t>
      </w:r>
      <w:r w:rsidR="00CD2438" w:rsidRPr="00AA5BD2">
        <w:rPr>
          <w:color w:val="000000" w:themeColor="text1"/>
        </w:rPr>
        <w:t>on</w:t>
      </w:r>
      <w:r w:rsidR="00CD2438">
        <w:rPr>
          <w:color w:val="000000" w:themeColor="text1"/>
        </w:rPr>
        <w:t>-site</w:t>
      </w:r>
      <w:r w:rsidRPr="00AA5BD2">
        <w:rPr>
          <w:color w:val="000000" w:themeColor="text1"/>
        </w:rPr>
        <w:t xml:space="preserve"> quality team, working alongside our Quality Engineer to keep daily quality operations running smoothly. Your core focus is conducting inspections, verifying that customer requirements are accurately reflected in our system before processing begins, and reviewing documentation that releases product to our customers accurately and on time.</w:t>
      </w:r>
    </w:p>
    <w:p w14:paraId="60C20BB4" w14:textId="77777777" w:rsidR="00A327D0" w:rsidRPr="00AA5BD2" w:rsidRDefault="00A327D0" w:rsidP="00AA5BD2">
      <w:pPr>
        <w:spacing w:after="0" w:line="240" w:lineRule="auto"/>
        <w:rPr>
          <w:color w:val="000000" w:themeColor="text1"/>
        </w:rPr>
      </w:pPr>
    </w:p>
    <w:p w14:paraId="6E37002F" w14:textId="157E77D2" w:rsidR="00B94C92" w:rsidRDefault="00AA5BD2" w:rsidP="00AA5BD2">
      <w:pPr>
        <w:spacing w:after="0" w:line="240" w:lineRule="auto"/>
        <w:rPr>
          <w:color w:val="000000" w:themeColor="text1"/>
        </w:rPr>
      </w:pPr>
      <w:r w:rsidRPr="00AA5BD2">
        <w:rPr>
          <w:color w:val="000000" w:themeColor="text1"/>
        </w:rPr>
        <w:t>As you build a strong foundation, the role grows. You will take on expanded ownership of additional quality programs and serve as the on-site quality point of contact when the Quality Engineer is away. It is a hands</w:t>
      </w:r>
      <w:r w:rsidR="00CD2438">
        <w:rPr>
          <w:color w:val="000000" w:themeColor="text1"/>
        </w:rPr>
        <w:t xml:space="preserve"> </w:t>
      </w:r>
      <w:r w:rsidRPr="00AA5BD2">
        <w:rPr>
          <w:color w:val="000000" w:themeColor="text1"/>
        </w:rPr>
        <w:t>on, varied role that moves between the production floor and the desk, well suited to someone who is dependable, detail</w:t>
      </w:r>
      <w:r w:rsidR="00CD2438">
        <w:rPr>
          <w:color w:val="000000" w:themeColor="text1"/>
        </w:rPr>
        <w:t xml:space="preserve"> </w:t>
      </w:r>
      <w:r w:rsidRPr="00AA5BD2">
        <w:rPr>
          <w:color w:val="000000" w:themeColor="text1"/>
        </w:rPr>
        <w:t>oriented, and comfortable wearing more than one hat. Day</w:t>
      </w:r>
      <w:r w:rsidR="008E1085">
        <w:rPr>
          <w:color w:val="000000" w:themeColor="text1"/>
        </w:rPr>
        <w:t xml:space="preserve"> </w:t>
      </w:r>
      <w:r w:rsidRPr="00AA5BD2">
        <w:rPr>
          <w:color w:val="000000" w:themeColor="text1"/>
        </w:rPr>
        <w:t>to</w:t>
      </w:r>
      <w:r w:rsidR="008E1085">
        <w:rPr>
          <w:color w:val="000000" w:themeColor="text1"/>
        </w:rPr>
        <w:t xml:space="preserve"> </w:t>
      </w:r>
      <w:r w:rsidRPr="00AA5BD2">
        <w:rPr>
          <w:color w:val="000000" w:themeColor="text1"/>
        </w:rPr>
        <w:t xml:space="preserve">day direction is provided by the on-site Quality Engineer, with overall reporting to the </w:t>
      </w:r>
      <w:r w:rsidR="00352093">
        <w:rPr>
          <w:color w:val="000000" w:themeColor="text1"/>
        </w:rPr>
        <w:t xml:space="preserve">Senior </w:t>
      </w:r>
      <w:r w:rsidRPr="00AA5BD2">
        <w:rPr>
          <w:color w:val="000000" w:themeColor="text1"/>
        </w:rPr>
        <w:t>Quality Manager.</w:t>
      </w:r>
    </w:p>
    <w:p w14:paraId="3D1DD355" w14:textId="77777777" w:rsidR="00EC1969" w:rsidRPr="00ED2F96" w:rsidRDefault="00EC1969" w:rsidP="00AA5BD2">
      <w:pPr>
        <w:spacing w:after="0" w:line="240" w:lineRule="auto"/>
        <w:rPr>
          <w:color w:val="000000" w:themeColor="text1"/>
        </w:rPr>
      </w:pPr>
    </w:p>
    <w:p w14:paraId="474CF9CA" w14:textId="008CB4D4" w:rsidR="00222BF9" w:rsidRPr="005506B3" w:rsidRDefault="00180CAA" w:rsidP="00B5513F">
      <w:pPr>
        <w:pBdr>
          <w:bottom w:val="single" w:sz="4" w:space="1" w:color="auto"/>
        </w:pBdr>
        <w:rPr>
          <w:rFonts w:ascii="Helvetica Now Display XBlack" w:hAnsi="Helvetica Now Display XBlack"/>
          <w:b/>
          <w:bCs/>
          <w:color w:val="AB2328"/>
          <w:sz w:val="28"/>
          <w:szCs w:val="28"/>
        </w:rPr>
      </w:pPr>
      <w:r>
        <w:rPr>
          <w:rFonts w:ascii="Helvetica Now Display XBlack" w:hAnsi="Helvetica Now Display XBlack"/>
          <w:b/>
          <w:bCs/>
          <w:color w:val="AB2328"/>
          <w:sz w:val="28"/>
          <w:szCs w:val="28"/>
        </w:rPr>
        <w:t xml:space="preserve">Core </w:t>
      </w:r>
      <w:r w:rsidR="00222BF9" w:rsidRPr="005506B3">
        <w:rPr>
          <w:rFonts w:ascii="Helvetica Now Display XBlack" w:hAnsi="Helvetica Now Display XBlack"/>
          <w:b/>
          <w:bCs/>
          <w:color w:val="AB2328"/>
          <w:sz w:val="28"/>
          <w:szCs w:val="28"/>
        </w:rPr>
        <w:t>Responsibilities</w:t>
      </w:r>
    </w:p>
    <w:p w14:paraId="3B012240" w14:textId="77777777" w:rsidR="007461D8" w:rsidRPr="001F7719" w:rsidRDefault="007461D8" w:rsidP="007461D8">
      <w:pPr>
        <w:spacing w:after="120"/>
        <w:rPr>
          <w:rFonts w:cstheme="minorHAnsi"/>
        </w:rPr>
      </w:pPr>
      <w:r w:rsidRPr="001F7719">
        <w:rPr>
          <w:rFonts w:eastAsia="Arial" w:cstheme="minorHAnsi"/>
          <w:color w:val="595959"/>
        </w:rPr>
        <w:t>These are the daily priorities of the role — the work that must be completed each day to release product and keep orders moving.</w:t>
      </w:r>
    </w:p>
    <w:p w14:paraId="358BBCB4" w14:textId="77777777" w:rsidR="007461D8" w:rsidRPr="001F7719" w:rsidRDefault="007461D8" w:rsidP="007461D8">
      <w:pPr>
        <w:pStyle w:val="ListParagraph"/>
        <w:numPr>
          <w:ilvl w:val="0"/>
          <w:numId w:val="17"/>
        </w:numPr>
        <w:spacing w:after="100" w:line="240" w:lineRule="auto"/>
        <w:contextualSpacing w:val="0"/>
        <w:rPr>
          <w:rFonts w:cstheme="minorHAnsi"/>
        </w:rPr>
      </w:pPr>
      <w:r w:rsidRPr="001F7719">
        <w:rPr>
          <w:rFonts w:eastAsia="Arial" w:cstheme="minorHAnsi"/>
          <w:b/>
          <w:bCs/>
        </w:rPr>
        <w:t xml:space="preserve">Final quality inspections: </w:t>
      </w:r>
      <w:r w:rsidRPr="001F7719">
        <w:rPr>
          <w:rFonts w:eastAsia="Arial" w:cstheme="minorHAnsi"/>
        </w:rPr>
        <w:t>perform final inspections to release orders to shipping — reviewing customer requirements and internal quality notes, then conducting physical inspections (measurements, visual checks, and documentation).</w:t>
      </w:r>
    </w:p>
    <w:p w14:paraId="4CD31BDB" w14:textId="7D829011" w:rsidR="007461D8" w:rsidRPr="001F7719" w:rsidRDefault="00194687" w:rsidP="007461D8">
      <w:pPr>
        <w:pStyle w:val="ListParagraph"/>
        <w:numPr>
          <w:ilvl w:val="0"/>
          <w:numId w:val="17"/>
        </w:numPr>
        <w:spacing w:after="100" w:line="240" w:lineRule="auto"/>
        <w:contextualSpacing w:val="0"/>
        <w:rPr>
          <w:rFonts w:cstheme="minorHAnsi"/>
        </w:rPr>
      </w:pPr>
      <w:r>
        <w:rPr>
          <w:rFonts w:eastAsia="Arial" w:cstheme="minorHAnsi"/>
          <w:b/>
          <w:bCs/>
        </w:rPr>
        <w:t xml:space="preserve">Order </w:t>
      </w:r>
      <w:r w:rsidR="00D94BB5">
        <w:rPr>
          <w:rFonts w:eastAsia="Arial" w:cstheme="minorHAnsi"/>
          <w:b/>
          <w:bCs/>
        </w:rPr>
        <w:t>v</w:t>
      </w:r>
      <w:r>
        <w:rPr>
          <w:rFonts w:eastAsia="Arial" w:cstheme="minorHAnsi"/>
          <w:b/>
          <w:bCs/>
        </w:rPr>
        <w:t xml:space="preserve">erification </w:t>
      </w:r>
      <w:r w:rsidR="00D94BB5">
        <w:rPr>
          <w:rFonts w:eastAsia="Arial" w:cstheme="minorHAnsi"/>
          <w:b/>
          <w:bCs/>
        </w:rPr>
        <w:t>before processing (Pre-Checks)</w:t>
      </w:r>
      <w:r w:rsidR="007461D8" w:rsidRPr="001F7719">
        <w:rPr>
          <w:rFonts w:eastAsia="Arial" w:cstheme="minorHAnsi"/>
          <w:b/>
          <w:bCs/>
        </w:rPr>
        <w:t xml:space="preserve">: </w:t>
      </w:r>
      <w:r w:rsidR="007461D8" w:rsidRPr="001F7719">
        <w:rPr>
          <w:rFonts w:eastAsia="Arial" w:cstheme="minorHAnsi"/>
        </w:rPr>
        <w:t>review the customer purchase order against the sales order to catch entry errors before processing, with emphasis on priority aerospace customer orders.</w:t>
      </w:r>
    </w:p>
    <w:p w14:paraId="2F580AF6" w14:textId="75C644B1" w:rsidR="00ED2F96" w:rsidRPr="00EC1969" w:rsidRDefault="007461D8" w:rsidP="00ED2F96">
      <w:pPr>
        <w:pStyle w:val="ListParagraph"/>
        <w:numPr>
          <w:ilvl w:val="0"/>
          <w:numId w:val="17"/>
        </w:numPr>
        <w:spacing w:after="100" w:line="240" w:lineRule="auto"/>
        <w:contextualSpacing w:val="0"/>
        <w:rPr>
          <w:rFonts w:cstheme="minorHAnsi"/>
        </w:rPr>
      </w:pPr>
      <w:r w:rsidRPr="001F7719">
        <w:rPr>
          <w:rFonts w:eastAsia="Arial" w:cstheme="minorHAnsi"/>
          <w:b/>
          <w:bCs/>
        </w:rPr>
        <w:t xml:space="preserve">Receiving documentation review: </w:t>
      </w:r>
      <w:r w:rsidRPr="001F7719">
        <w:rPr>
          <w:rFonts w:eastAsia="Arial" w:cstheme="minorHAnsi"/>
        </w:rPr>
        <w:t>review incoming material documentation and certifications (receivers) for accuracy and completeness; document and resolve any discrepancies.</w:t>
      </w:r>
      <w:r w:rsidR="00D94BB5">
        <w:rPr>
          <w:rFonts w:eastAsia="Arial" w:cstheme="minorHAnsi"/>
        </w:rPr>
        <w:t xml:space="preserve"> </w:t>
      </w:r>
    </w:p>
    <w:p w14:paraId="38496604" w14:textId="4512A413" w:rsidR="00A613E5" w:rsidRDefault="00EF7845" w:rsidP="00406733">
      <w:pPr>
        <w:pBdr>
          <w:bottom w:val="single" w:sz="4" w:space="1" w:color="auto"/>
        </w:pBdr>
        <w:rPr>
          <w:rFonts w:ascii="Helvetica Now Display XBlack" w:hAnsi="Helvetica Now Display XBlack"/>
          <w:b/>
          <w:bCs/>
          <w:color w:val="AB2328"/>
          <w:sz w:val="28"/>
          <w:szCs w:val="28"/>
        </w:rPr>
      </w:pPr>
      <w:r w:rsidRPr="00EF7845">
        <w:rPr>
          <w:rFonts w:ascii="Helvetica Now Display XBlack" w:hAnsi="Helvetica Now Display XBlack"/>
          <w:b/>
          <w:bCs/>
          <w:color w:val="AB2328"/>
          <w:sz w:val="28"/>
          <w:szCs w:val="28"/>
        </w:rPr>
        <w:t>Additional Day-to-Day Responsibilities</w:t>
      </w:r>
    </w:p>
    <w:p w14:paraId="2285E642" w14:textId="77777777" w:rsidR="007F786C" w:rsidRPr="007F786C" w:rsidRDefault="007F786C" w:rsidP="007F786C">
      <w:pPr>
        <w:spacing w:after="120"/>
        <w:rPr>
          <w:rFonts w:cstheme="minorHAnsi"/>
        </w:rPr>
      </w:pPr>
      <w:r w:rsidRPr="007F786C">
        <w:rPr>
          <w:rFonts w:eastAsia="Arial" w:cstheme="minorHAnsi"/>
          <w:color w:val="595959"/>
        </w:rPr>
        <w:lastRenderedPageBreak/>
        <w:t>As inspection volume allows, you will share in the broader quality workload. The mix shifts day to day based on what the site needs.</w:t>
      </w:r>
    </w:p>
    <w:p w14:paraId="05DF4800" w14:textId="00AD9B10" w:rsidR="007F786C" w:rsidRPr="007F786C" w:rsidRDefault="007F786C" w:rsidP="00BB32A6">
      <w:pPr>
        <w:pStyle w:val="ListParagraph"/>
        <w:numPr>
          <w:ilvl w:val="0"/>
          <w:numId w:val="22"/>
        </w:numPr>
        <w:spacing w:after="80" w:line="240" w:lineRule="auto"/>
        <w:contextualSpacing w:val="0"/>
        <w:rPr>
          <w:rFonts w:cstheme="minorHAnsi"/>
        </w:rPr>
      </w:pPr>
      <w:r w:rsidRPr="007F786C">
        <w:rPr>
          <w:rFonts w:eastAsia="Arial" w:cstheme="minorHAnsi"/>
          <w:b/>
          <w:bCs/>
        </w:rPr>
        <w:t xml:space="preserve">Email and order exceptions: </w:t>
      </w:r>
      <w:r w:rsidRPr="007F786C">
        <w:rPr>
          <w:rFonts w:eastAsia="Arial" w:cstheme="minorHAnsi"/>
        </w:rPr>
        <w:t>handle allocation</w:t>
      </w:r>
      <w:r w:rsidR="00967737">
        <w:rPr>
          <w:rFonts w:eastAsia="Arial" w:cstheme="minorHAnsi"/>
        </w:rPr>
        <w:t xml:space="preserve"> </w:t>
      </w:r>
      <w:r w:rsidRPr="007F786C">
        <w:rPr>
          <w:rFonts w:eastAsia="Arial" w:cstheme="minorHAnsi"/>
        </w:rPr>
        <w:t>exception emails (orders that cannot be fulfilled as entered) and other quality requests that come in by email.</w:t>
      </w:r>
    </w:p>
    <w:p w14:paraId="61D9C931" w14:textId="77777777" w:rsidR="007F786C" w:rsidRPr="007F786C" w:rsidRDefault="007F786C" w:rsidP="00BB32A6">
      <w:pPr>
        <w:pStyle w:val="ListParagraph"/>
        <w:numPr>
          <w:ilvl w:val="0"/>
          <w:numId w:val="22"/>
        </w:numPr>
        <w:spacing w:after="80" w:line="240" w:lineRule="auto"/>
        <w:contextualSpacing w:val="0"/>
        <w:rPr>
          <w:rFonts w:cstheme="minorHAnsi"/>
        </w:rPr>
      </w:pPr>
      <w:r w:rsidRPr="007F786C">
        <w:rPr>
          <w:rFonts w:eastAsia="Arial" w:cstheme="minorHAnsi"/>
          <w:b/>
          <w:bCs/>
        </w:rPr>
        <w:t xml:space="preserve">Ticketing: </w:t>
      </w:r>
      <w:r w:rsidRPr="007F786C">
        <w:rPr>
          <w:rFonts w:eastAsia="Arial" w:cstheme="minorHAnsi"/>
        </w:rPr>
        <w:t>triage and complete quality requests assigned to you through the internal ticketing (Portal) system.</w:t>
      </w:r>
    </w:p>
    <w:p w14:paraId="7B08488B" w14:textId="77777777" w:rsidR="007F786C" w:rsidRPr="007F786C" w:rsidRDefault="007F786C" w:rsidP="00BB32A6">
      <w:pPr>
        <w:pStyle w:val="ListParagraph"/>
        <w:numPr>
          <w:ilvl w:val="0"/>
          <w:numId w:val="22"/>
        </w:numPr>
        <w:spacing w:after="80" w:line="240" w:lineRule="auto"/>
        <w:contextualSpacing w:val="0"/>
        <w:rPr>
          <w:rFonts w:cstheme="minorHAnsi"/>
        </w:rPr>
      </w:pPr>
      <w:r w:rsidRPr="007F786C">
        <w:rPr>
          <w:rFonts w:eastAsia="Arial" w:cstheme="minorHAnsi"/>
          <w:b/>
          <w:bCs/>
        </w:rPr>
        <w:t xml:space="preserve">Returns (RGAs): </w:t>
      </w:r>
      <w:r w:rsidRPr="007F786C">
        <w:rPr>
          <w:rFonts w:eastAsia="Arial" w:cstheme="minorHAnsi"/>
        </w:rPr>
        <w:t>process Returned Goods Authorizations — update records in the system and support investigation as needed.</w:t>
      </w:r>
    </w:p>
    <w:p w14:paraId="07D40458" w14:textId="77777777" w:rsidR="007F786C" w:rsidRPr="007F786C" w:rsidRDefault="007F786C" w:rsidP="00BB32A6">
      <w:pPr>
        <w:pStyle w:val="ListParagraph"/>
        <w:numPr>
          <w:ilvl w:val="0"/>
          <w:numId w:val="22"/>
        </w:numPr>
        <w:spacing w:after="80" w:line="240" w:lineRule="auto"/>
        <w:contextualSpacing w:val="0"/>
        <w:rPr>
          <w:rFonts w:cstheme="minorHAnsi"/>
        </w:rPr>
      </w:pPr>
      <w:r w:rsidRPr="007F786C">
        <w:rPr>
          <w:rFonts w:eastAsia="Arial" w:cstheme="minorHAnsi"/>
          <w:b/>
          <w:bCs/>
        </w:rPr>
        <w:t xml:space="preserve">Nonconforming material: </w:t>
      </w:r>
      <w:r w:rsidRPr="007F786C">
        <w:rPr>
          <w:rFonts w:eastAsia="Arial" w:cstheme="minorHAnsi"/>
        </w:rPr>
        <w:t>coordinate with the Quality Engineer to disposition and track quarantined (nonconforming) material, and log internal errors and discrepancies.</w:t>
      </w:r>
    </w:p>
    <w:p w14:paraId="6BB76395" w14:textId="77777777" w:rsidR="007F786C" w:rsidRPr="007F786C" w:rsidRDefault="007F786C" w:rsidP="00BB32A6">
      <w:pPr>
        <w:pStyle w:val="ListParagraph"/>
        <w:numPr>
          <w:ilvl w:val="0"/>
          <w:numId w:val="22"/>
        </w:numPr>
        <w:spacing w:after="80" w:line="240" w:lineRule="auto"/>
        <w:contextualSpacing w:val="0"/>
        <w:rPr>
          <w:rFonts w:cstheme="minorHAnsi"/>
        </w:rPr>
      </w:pPr>
      <w:r w:rsidRPr="007F786C">
        <w:rPr>
          <w:rFonts w:eastAsia="Arial" w:cstheme="minorHAnsi"/>
          <w:b/>
          <w:bCs/>
        </w:rPr>
        <w:t xml:space="preserve">Floor support: </w:t>
      </w:r>
      <w:r w:rsidRPr="007F786C">
        <w:rPr>
          <w:rFonts w:eastAsia="Arial" w:cstheme="minorHAnsi"/>
        </w:rPr>
        <w:t>respond to emergent quality issues on the production floor and troubleshoot alongside operations to resolve them.</w:t>
      </w:r>
    </w:p>
    <w:p w14:paraId="31AD056B" w14:textId="0BBB8881" w:rsidR="00636173" w:rsidRPr="00EC1969" w:rsidRDefault="007F786C" w:rsidP="00BB32A6">
      <w:pPr>
        <w:pStyle w:val="ListParagraph"/>
        <w:numPr>
          <w:ilvl w:val="0"/>
          <w:numId w:val="22"/>
        </w:numPr>
        <w:spacing w:after="80" w:line="240" w:lineRule="auto"/>
        <w:contextualSpacing w:val="0"/>
        <w:rPr>
          <w:rFonts w:cstheme="minorHAnsi"/>
        </w:rPr>
      </w:pPr>
      <w:r w:rsidRPr="007F786C">
        <w:rPr>
          <w:rFonts w:eastAsia="Arial" w:cstheme="minorHAnsi"/>
          <w:b/>
          <w:bCs/>
        </w:rPr>
        <w:t xml:space="preserve">Workstation reviews: </w:t>
      </w:r>
      <w:r w:rsidRPr="007F786C">
        <w:rPr>
          <w:rFonts w:eastAsia="Arial" w:cstheme="minorHAnsi"/>
        </w:rPr>
        <w:t>participate in monthly workstation reviews — checking organization, calibration status, safety, and procedure adherence at the point of use.</w:t>
      </w:r>
    </w:p>
    <w:p w14:paraId="42DB282D" w14:textId="77777777" w:rsidR="00EC1969" w:rsidRPr="00ED2F96" w:rsidRDefault="00EC1969" w:rsidP="00EC1969">
      <w:pPr>
        <w:pStyle w:val="ListParagraph"/>
        <w:spacing w:after="80" w:line="240" w:lineRule="auto"/>
        <w:ind w:left="460"/>
        <w:contextualSpacing w:val="0"/>
        <w:rPr>
          <w:rFonts w:cstheme="minorHAnsi"/>
        </w:rPr>
      </w:pPr>
    </w:p>
    <w:p w14:paraId="4424373D" w14:textId="1A7DE3ED" w:rsidR="00B5513F" w:rsidRDefault="00417BC8" w:rsidP="00D16FFC">
      <w:pPr>
        <w:pBdr>
          <w:bottom w:val="single" w:sz="4" w:space="1" w:color="auto"/>
        </w:pBdr>
      </w:pPr>
      <w:r>
        <w:rPr>
          <w:rFonts w:ascii="Helvetica Now Display XBlack" w:hAnsi="Helvetica Now Display XBlack"/>
          <w:b/>
          <w:bCs/>
          <w:color w:val="AB2328"/>
          <w:sz w:val="28"/>
          <w:szCs w:val="28"/>
        </w:rPr>
        <w:t>On-Site Coverage and Backup</w:t>
      </w:r>
    </w:p>
    <w:p w14:paraId="0A0CAD39" w14:textId="37868988" w:rsidR="001347F4" w:rsidRDefault="001347F4" w:rsidP="0078371E">
      <w:pPr>
        <w:spacing w:after="120"/>
        <w:rPr>
          <w:rFonts w:eastAsia="Arial" w:cstheme="minorHAnsi"/>
        </w:rPr>
      </w:pPr>
      <w:r w:rsidRPr="001347F4">
        <w:rPr>
          <w:rFonts w:eastAsia="Arial" w:cstheme="minorHAnsi"/>
        </w:rPr>
        <w:t>Because this is a two</w:t>
      </w:r>
      <w:r>
        <w:rPr>
          <w:rFonts w:eastAsia="Arial" w:cstheme="minorHAnsi"/>
        </w:rPr>
        <w:t xml:space="preserve"> </w:t>
      </w:r>
      <w:r w:rsidRPr="001347F4">
        <w:rPr>
          <w:rFonts w:eastAsia="Arial" w:cstheme="minorHAnsi"/>
        </w:rPr>
        <w:t>person quality team, you will be the on-site quality presence when the Quality Engineer is away. On those days you will serve as backup for the shared QA email inbox and manage incoming quality tickets for the location. Remote support is available when you need it, but there will be times you need to step in and keep things moving.</w:t>
      </w:r>
    </w:p>
    <w:p w14:paraId="0C5E7EEA" w14:textId="77777777" w:rsidR="0046068D" w:rsidRPr="0078371E" w:rsidRDefault="0046068D" w:rsidP="0078371E">
      <w:pPr>
        <w:spacing w:after="120"/>
        <w:rPr>
          <w:rFonts w:cstheme="minorHAnsi"/>
        </w:rPr>
      </w:pPr>
    </w:p>
    <w:p w14:paraId="73873B99" w14:textId="5374C3D5" w:rsidR="00A32BE5" w:rsidRDefault="00DC458F" w:rsidP="00406733">
      <w:pPr>
        <w:pBdr>
          <w:bottom w:val="single" w:sz="4" w:space="1" w:color="auto"/>
        </w:pBdr>
        <w:rPr>
          <w:rFonts w:ascii="Helvetica Now Display XBlack" w:hAnsi="Helvetica Now Display XBlack"/>
          <w:b/>
          <w:bCs/>
          <w:color w:val="AB2328"/>
          <w:sz w:val="28"/>
          <w:szCs w:val="28"/>
        </w:rPr>
      </w:pPr>
      <w:r>
        <w:rPr>
          <w:rFonts w:ascii="Helvetica Now Display XBlack" w:hAnsi="Helvetica Now Display XBlack"/>
          <w:b/>
          <w:bCs/>
          <w:color w:val="AB2328"/>
          <w:sz w:val="28"/>
          <w:szCs w:val="28"/>
        </w:rPr>
        <w:t>Expanded Ownership</w:t>
      </w:r>
    </w:p>
    <w:p w14:paraId="091B4749" w14:textId="12277FFD" w:rsidR="00CB3EBA" w:rsidRPr="00CB3EBA" w:rsidRDefault="00CB3EBA" w:rsidP="00CB3EBA">
      <w:pPr>
        <w:spacing w:after="120"/>
        <w:rPr>
          <w:rFonts w:cstheme="minorHAnsi"/>
        </w:rPr>
      </w:pPr>
      <w:r w:rsidRPr="00CB3EBA">
        <w:rPr>
          <w:rFonts w:eastAsia="Arial" w:cstheme="minorHAnsi"/>
          <w:color w:val="595959"/>
        </w:rPr>
        <w:t>Once your foundation is set, you will take on expanded ownership of several programs. These are introduced gradually, with support and hand</w:t>
      </w:r>
      <w:r>
        <w:rPr>
          <w:rFonts w:eastAsia="Arial" w:cstheme="minorHAnsi"/>
          <w:color w:val="595959"/>
        </w:rPr>
        <w:t xml:space="preserve"> </w:t>
      </w:r>
      <w:r w:rsidRPr="00CB3EBA">
        <w:rPr>
          <w:rFonts w:eastAsia="Arial" w:cstheme="minorHAnsi"/>
          <w:color w:val="595959"/>
        </w:rPr>
        <w:t>off from the Quality Engineer</w:t>
      </w:r>
      <w:r w:rsidR="009D2D0D">
        <w:rPr>
          <w:rFonts w:eastAsia="Arial" w:cstheme="minorHAnsi"/>
          <w:color w:val="595959"/>
        </w:rPr>
        <w:t>.</w:t>
      </w:r>
    </w:p>
    <w:p w14:paraId="768A688C" w14:textId="77777777" w:rsidR="00CB3EBA" w:rsidRPr="00CB3EBA" w:rsidRDefault="00CB3EBA" w:rsidP="0046068D">
      <w:pPr>
        <w:pStyle w:val="ListParagraph"/>
        <w:numPr>
          <w:ilvl w:val="0"/>
          <w:numId w:val="23"/>
        </w:numPr>
        <w:spacing w:after="80" w:line="240" w:lineRule="auto"/>
        <w:contextualSpacing w:val="0"/>
        <w:rPr>
          <w:rFonts w:cstheme="minorHAnsi"/>
        </w:rPr>
      </w:pPr>
      <w:r w:rsidRPr="00CB3EBA">
        <w:rPr>
          <w:rFonts w:eastAsia="Arial" w:cstheme="minorHAnsi"/>
          <w:b/>
          <w:bCs/>
        </w:rPr>
        <w:t xml:space="preserve">Complex conversion reviews: </w:t>
      </w:r>
      <w:r w:rsidRPr="00CB3EBA">
        <w:rPr>
          <w:rFonts w:eastAsia="Arial" w:cstheme="minorHAnsi"/>
        </w:rPr>
        <w:t>learn and eventually own the review of documentation packets for complex, multi-stage conversion processing — verifying each step is properly documented and certified against a defined checklist before final release.</w:t>
      </w:r>
    </w:p>
    <w:p w14:paraId="36D9C96E" w14:textId="47E82CC2" w:rsidR="00CB3EBA" w:rsidRPr="00CB3EBA" w:rsidRDefault="00CB3EBA" w:rsidP="0046068D">
      <w:pPr>
        <w:pStyle w:val="ListParagraph"/>
        <w:numPr>
          <w:ilvl w:val="0"/>
          <w:numId w:val="23"/>
        </w:numPr>
        <w:spacing w:after="80" w:line="240" w:lineRule="auto"/>
        <w:contextualSpacing w:val="0"/>
        <w:rPr>
          <w:rFonts w:cstheme="minorHAnsi"/>
        </w:rPr>
      </w:pPr>
      <w:r w:rsidRPr="00CB3EBA">
        <w:rPr>
          <w:rFonts w:eastAsia="Arial" w:cstheme="minorHAnsi"/>
          <w:b/>
          <w:bCs/>
        </w:rPr>
        <w:t xml:space="preserve">Calibration program: </w:t>
      </w:r>
      <w:r w:rsidRPr="00CB3EBA">
        <w:rPr>
          <w:rFonts w:eastAsia="Arial" w:cstheme="minorHAnsi"/>
        </w:rPr>
        <w:t>own the site calibration program — tracking calibration due dates for tools and gauges across the facility, performing in-house calibrations where appropriate, and coordinating third</w:t>
      </w:r>
      <w:r w:rsidR="00906455">
        <w:rPr>
          <w:rFonts w:eastAsia="Arial" w:cstheme="minorHAnsi"/>
        </w:rPr>
        <w:t xml:space="preserve"> </w:t>
      </w:r>
      <w:r w:rsidRPr="00CB3EBA">
        <w:rPr>
          <w:rFonts w:eastAsia="Arial" w:cstheme="minorHAnsi"/>
        </w:rPr>
        <w:t>party calibration services as needed.</w:t>
      </w:r>
    </w:p>
    <w:p w14:paraId="17A39D1B" w14:textId="77145EB3" w:rsidR="00CB3EBA" w:rsidRPr="0046068D" w:rsidRDefault="00CB3EBA" w:rsidP="0046068D">
      <w:pPr>
        <w:pStyle w:val="ListParagraph"/>
        <w:numPr>
          <w:ilvl w:val="0"/>
          <w:numId w:val="23"/>
        </w:numPr>
        <w:spacing w:after="80" w:line="240" w:lineRule="auto"/>
        <w:contextualSpacing w:val="0"/>
        <w:rPr>
          <w:rFonts w:cstheme="minorHAnsi"/>
        </w:rPr>
      </w:pPr>
      <w:r w:rsidRPr="00CB3EBA">
        <w:rPr>
          <w:rFonts w:eastAsia="Arial" w:cstheme="minorHAnsi"/>
          <w:b/>
          <w:bCs/>
        </w:rPr>
        <w:t xml:space="preserve">PMI program: </w:t>
      </w:r>
      <w:r w:rsidRPr="00CB3EBA">
        <w:rPr>
          <w:rFonts w:eastAsia="Arial" w:cstheme="minorHAnsi"/>
        </w:rPr>
        <w:t>own the site PMI (</w:t>
      </w:r>
      <w:r w:rsidR="00214883">
        <w:rPr>
          <w:rFonts w:eastAsia="Arial" w:cstheme="minorHAnsi"/>
        </w:rPr>
        <w:t xml:space="preserve">X-Ray </w:t>
      </w:r>
      <w:r w:rsidRPr="00CB3EBA">
        <w:rPr>
          <w:rFonts w:eastAsia="Arial" w:cstheme="minorHAnsi"/>
        </w:rPr>
        <w:t xml:space="preserve">alloy analyzer) program — routine maintenance and safety checks, basic troubleshooting, coordinating with the manufacturer on repairs, </w:t>
      </w:r>
      <w:r w:rsidR="00214883">
        <w:rPr>
          <w:rFonts w:eastAsia="Arial" w:cstheme="minorHAnsi"/>
        </w:rPr>
        <w:t xml:space="preserve">team training, </w:t>
      </w:r>
      <w:r w:rsidRPr="00CB3EBA">
        <w:rPr>
          <w:rFonts w:eastAsia="Arial" w:cstheme="minorHAnsi"/>
        </w:rPr>
        <w:t>and supporting proper use across the team.</w:t>
      </w:r>
    </w:p>
    <w:p w14:paraId="2D404AD2" w14:textId="77777777" w:rsidR="0046068D" w:rsidRPr="00A01DC1" w:rsidRDefault="0046068D" w:rsidP="0046068D">
      <w:pPr>
        <w:pStyle w:val="ListParagraph"/>
        <w:spacing w:after="80" w:line="240" w:lineRule="auto"/>
        <w:ind w:left="460"/>
        <w:contextualSpacing w:val="0"/>
        <w:rPr>
          <w:rFonts w:cstheme="minorHAnsi"/>
        </w:rPr>
      </w:pPr>
    </w:p>
    <w:p w14:paraId="7CF303AD" w14:textId="55C27B66" w:rsidR="00103DAB" w:rsidRPr="00C410ED" w:rsidRDefault="00A01DC1" w:rsidP="00397F9E">
      <w:pPr>
        <w:pBdr>
          <w:bottom w:val="single" w:sz="4" w:space="1" w:color="auto"/>
        </w:pBdr>
        <w:rPr>
          <w:rFonts w:ascii="Helvetica Now Display XBlack" w:hAnsi="Helvetica Now Display XBlack"/>
          <w:b/>
          <w:bCs/>
          <w:color w:val="AB2328"/>
          <w:sz w:val="28"/>
          <w:szCs w:val="28"/>
        </w:rPr>
      </w:pPr>
      <w:r>
        <w:rPr>
          <w:rFonts w:ascii="Helvetica Now Display XBlack" w:hAnsi="Helvetica Now Display XBlack"/>
          <w:b/>
          <w:bCs/>
          <w:color w:val="AB2328"/>
          <w:sz w:val="28"/>
          <w:szCs w:val="28"/>
        </w:rPr>
        <w:t>Qualities We Seek</w:t>
      </w:r>
    </w:p>
    <w:p w14:paraId="3268D111" w14:textId="3C33963E" w:rsidR="00A366DE" w:rsidRPr="00A366DE" w:rsidRDefault="00A366DE" w:rsidP="00003902">
      <w:pPr>
        <w:pStyle w:val="ListParagraph"/>
        <w:numPr>
          <w:ilvl w:val="0"/>
          <w:numId w:val="20"/>
        </w:numPr>
        <w:spacing w:after="80" w:line="240" w:lineRule="auto"/>
        <w:contextualSpacing w:val="0"/>
        <w:rPr>
          <w:rFonts w:cstheme="minorHAnsi"/>
        </w:rPr>
      </w:pPr>
      <w:r w:rsidRPr="00A366DE">
        <w:rPr>
          <w:rFonts w:eastAsia="Arial" w:cstheme="minorHAnsi"/>
        </w:rPr>
        <w:t>Detail</w:t>
      </w:r>
      <w:r w:rsidR="00003902">
        <w:rPr>
          <w:rFonts w:eastAsia="Arial" w:cstheme="minorHAnsi"/>
        </w:rPr>
        <w:t xml:space="preserve"> </w:t>
      </w:r>
      <w:r w:rsidRPr="00A366DE">
        <w:rPr>
          <w:rFonts w:eastAsia="Arial" w:cstheme="minorHAnsi"/>
        </w:rPr>
        <w:t>oriented, with a strong quality mindset and consistent follow</w:t>
      </w:r>
      <w:r w:rsidR="00003902">
        <w:rPr>
          <w:rFonts w:eastAsia="Arial" w:cstheme="minorHAnsi"/>
        </w:rPr>
        <w:t xml:space="preserve"> </w:t>
      </w:r>
      <w:r w:rsidRPr="00A366DE">
        <w:rPr>
          <w:rFonts w:eastAsia="Arial" w:cstheme="minorHAnsi"/>
        </w:rPr>
        <w:t>through.</w:t>
      </w:r>
    </w:p>
    <w:p w14:paraId="7A294BF8" w14:textId="32FE3052" w:rsidR="00A366DE" w:rsidRPr="00A366DE" w:rsidRDefault="00A366DE" w:rsidP="00003902">
      <w:pPr>
        <w:pStyle w:val="ListParagraph"/>
        <w:numPr>
          <w:ilvl w:val="0"/>
          <w:numId w:val="20"/>
        </w:numPr>
        <w:spacing w:after="80" w:line="240" w:lineRule="auto"/>
        <w:contextualSpacing w:val="0"/>
        <w:rPr>
          <w:rFonts w:cstheme="minorHAnsi"/>
        </w:rPr>
      </w:pPr>
      <w:r w:rsidRPr="00A366DE">
        <w:rPr>
          <w:rFonts w:eastAsia="Arial" w:cstheme="minorHAnsi"/>
        </w:rPr>
        <w:t>Dependable and self</w:t>
      </w:r>
      <w:r w:rsidR="00B409EE">
        <w:rPr>
          <w:rFonts w:eastAsia="Arial" w:cstheme="minorHAnsi"/>
        </w:rPr>
        <w:t>-</w:t>
      </w:r>
      <w:r w:rsidRPr="00A366DE">
        <w:rPr>
          <w:rFonts w:eastAsia="Arial" w:cstheme="minorHAnsi"/>
        </w:rPr>
        <w:t xml:space="preserve">directed — able to organize, prioritize, and </w:t>
      </w:r>
      <w:r w:rsidR="00B409EE">
        <w:rPr>
          <w:rFonts w:eastAsia="Arial" w:cstheme="minorHAnsi"/>
        </w:rPr>
        <w:t>work</w:t>
      </w:r>
      <w:r w:rsidRPr="00A366DE">
        <w:rPr>
          <w:rFonts w:eastAsia="Arial" w:cstheme="minorHAnsi"/>
        </w:rPr>
        <w:t xml:space="preserve"> independently, especially when covering the site solo.</w:t>
      </w:r>
    </w:p>
    <w:p w14:paraId="1D545E49" w14:textId="77777777" w:rsidR="00A366DE" w:rsidRPr="00A366DE" w:rsidRDefault="00A366DE" w:rsidP="00003902">
      <w:pPr>
        <w:pStyle w:val="ListParagraph"/>
        <w:numPr>
          <w:ilvl w:val="0"/>
          <w:numId w:val="20"/>
        </w:numPr>
        <w:spacing w:after="80" w:line="240" w:lineRule="auto"/>
        <w:contextualSpacing w:val="0"/>
        <w:rPr>
          <w:rFonts w:cstheme="minorHAnsi"/>
        </w:rPr>
      </w:pPr>
      <w:r w:rsidRPr="00A366DE">
        <w:rPr>
          <w:rFonts w:eastAsia="Arial" w:cstheme="minorHAnsi"/>
        </w:rPr>
        <w:lastRenderedPageBreak/>
        <w:t>Adaptable: willing to flex between responsibilities based on the day’s workload and where the team needs support.</w:t>
      </w:r>
    </w:p>
    <w:p w14:paraId="48B1CD4B" w14:textId="77777777" w:rsidR="00A366DE" w:rsidRPr="00A366DE" w:rsidRDefault="00A366DE" w:rsidP="00003902">
      <w:pPr>
        <w:pStyle w:val="ListParagraph"/>
        <w:numPr>
          <w:ilvl w:val="0"/>
          <w:numId w:val="20"/>
        </w:numPr>
        <w:spacing w:after="80" w:line="240" w:lineRule="auto"/>
        <w:contextualSpacing w:val="0"/>
        <w:rPr>
          <w:rFonts w:cstheme="minorHAnsi"/>
        </w:rPr>
      </w:pPr>
      <w:r w:rsidRPr="00A366DE">
        <w:rPr>
          <w:rFonts w:eastAsia="Arial" w:cstheme="minorHAnsi"/>
        </w:rPr>
        <w:t>Comfortable on the production floor as well as at a desk.</w:t>
      </w:r>
    </w:p>
    <w:p w14:paraId="681D879E" w14:textId="77777777" w:rsidR="00A366DE" w:rsidRPr="00A366DE" w:rsidRDefault="00A366DE" w:rsidP="00003902">
      <w:pPr>
        <w:pStyle w:val="ListParagraph"/>
        <w:numPr>
          <w:ilvl w:val="0"/>
          <w:numId w:val="20"/>
        </w:numPr>
        <w:spacing w:after="80" w:line="240" w:lineRule="auto"/>
        <w:contextualSpacing w:val="0"/>
        <w:rPr>
          <w:rFonts w:cstheme="minorHAnsi"/>
        </w:rPr>
      </w:pPr>
      <w:r w:rsidRPr="00A366DE">
        <w:rPr>
          <w:rFonts w:eastAsia="Arial" w:cstheme="minorHAnsi"/>
        </w:rPr>
        <w:t>A clear communicator in writing and in person, comfortable coordinating with operators, leads, scheduling, sales, and management.</w:t>
      </w:r>
    </w:p>
    <w:p w14:paraId="4FE89C47" w14:textId="77777777" w:rsidR="00A366DE" w:rsidRPr="00A366DE" w:rsidRDefault="00A366DE" w:rsidP="00003902">
      <w:pPr>
        <w:pStyle w:val="ListParagraph"/>
        <w:numPr>
          <w:ilvl w:val="0"/>
          <w:numId w:val="20"/>
        </w:numPr>
        <w:spacing w:after="80" w:line="240" w:lineRule="auto"/>
        <w:contextualSpacing w:val="0"/>
        <w:rPr>
          <w:rFonts w:cstheme="minorHAnsi"/>
        </w:rPr>
      </w:pPr>
      <w:r w:rsidRPr="00A366DE">
        <w:rPr>
          <w:rFonts w:eastAsia="Arial" w:cstheme="minorHAnsi"/>
        </w:rPr>
        <w:t>Calm and organized in a dynamic, interrupt-driven environment.</w:t>
      </w:r>
    </w:p>
    <w:p w14:paraId="51EC44BE" w14:textId="17890420" w:rsidR="00A01DC1" w:rsidRDefault="00A01DC1" w:rsidP="00A01DC1"/>
    <w:p w14:paraId="56F48D99" w14:textId="6F9C4B39" w:rsidR="00D26A90" w:rsidRPr="00C410ED" w:rsidRDefault="00D26A90" w:rsidP="00D26A90">
      <w:pPr>
        <w:pBdr>
          <w:bottom w:val="single" w:sz="4" w:space="1" w:color="auto"/>
        </w:pBdr>
        <w:rPr>
          <w:rFonts w:ascii="Helvetica Now Display XBlack" w:hAnsi="Helvetica Now Display XBlack"/>
          <w:b/>
          <w:bCs/>
          <w:color w:val="AB2328"/>
          <w:sz w:val="28"/>
          <w:szCs w:val="28"/>
        </w:rPr>
      </w:pPr>
      <w:r w:rsidRPr="00983F24">
        <w:rPr>
          <w:rFonts w:ascii="Helvetica Now Display XBlack" w:hAnsi="Helvetica Now Display XBlack"/>
          <w:b/>
          <w:bCs/>
          <w:color w:val="AB2328"/>
          <w:sz w:val="28"/>
          <w:szCs w:val="28"/>
        </w:rPr>
        <w:t>P</w:t>
      </w:r>
      <w:r w:rsidR="00E530BD">
        <w:rPr>
          <w:rFonts w:ascii="Helvetica Now Display XBlack" w:hAnsi="Helvetica Now Display XBlack"/>
          <w:b/>
          <w:bCs/>
          <w:color w:val="AB2328"/>
          <w:sz w:val="28"/>
          <w:szCs w:val="28"/>
        </w:rPr>
        <w:t>referred Skills &amp; Experience</w:t>
      </w:r>
    </w:p>
    <w:p w14:paraId="1B1F085D" w14:textId="77777777" w:rsidR="00F60886" w:rsidRPr="00F60886" w:rsidRDefault="00F60886" w:rsidP="00F60886">
      <w:pPr>
        <w:pStyle w:val="ListParagraph"/>
        <w:numPr>
          <w:ilvl w:val="0"/>
          <w:numId w:val="21"/>
        </w:numPr>
        <w:spacing w:after="80" w:line="240" w:lineRule="auto"/>
        <w:contextualSpacing w:val="0"/>
        <w:rPr>
          <w:rFonts w:cstheme="minorHAnsi"/>
        </w:rPr>
      </w:pPr>
      <w:r w:rsidRPr="00F60886">
        <w:rPr>
          <w:rFonts w:eastAsia="Arial" w:cstheme="minorHAnsi"/>
        </w:rPr>
        <w:t>2+ years in a quality, manufacturing, or operations environment.</w:t>
      </w:r>
    </w:p>
    <w:p w14:paraId="1090A484" w14:textId="77777777" w:rsidR="00F60886" w:rsidRPr="00F60886" w:rsidRDefault="00F60886" w:rsidP="00F60886">
      <w:pPr>
        <w:pStyle w:val="ListParagraph"/>
        <w:numPr>
          <w:ilvl w:val="0"/>
          <w:numId w:val="21"/>
        </w:numPr>
        <w:spacing w:after="80" w:line="240" w:lineRule="auto"/>
        <w:contextualSpacing w:val="0"/>
        <w:rPr>
          <w:rFonts w:cstheme="minorHAnsi"/>
        </w:rPr>
      </w:pPr>
      <w:r w:rsidRPr="00F60886">
        <w:rPr>
          <w:rFonts w:eastAsia="Arial" w:cstheme="minorHAnsi"/>
        </w:rPr>
        <w:t>Proficient with basic measurement tools (calipers, micrometers, tape measures) and visual inspection methods.</w:t>
      </w:r>
    </w:p>
    <w:p w14:paraId="18040F6E" w14:textId="77777777" w:rsidR="00F60886" w:rsidRPr="00F60886" w:rsidRDefault="00F60886" w:rsidP="00F60886">
      <w:pPr>
        <w:pStyle w:val="ListParagraph"/>
        <w:numPr>
          <w:ilvl w:val="0"/>
          <w:numId w:val="21"/>
        </w:numPr>
        <w:spacing w:after="80" w:line="240" w:lineRule="auto"/>
        <w:contextualSpacing w:val="0"/>
        <w:rPr>
          <w:rFonts w:cstheme="minorHAnsi"/>
        </w:rPr>
      </w:pPr>
      <w:r w:rsidRPr="00F60886">
        <w:rPr>
          <w:rFonts w:eastAsia="Arial" w:cstheme="minorHAnsi"/>
        </w:rPr>
        <w:t>Comfortable with Microsoft Office (Outlook, Excel, Word, Teams) and learning internal systems and tools.</w:t>
      </w:r>
    </w:p>
    <w:p w14:paraId="6ED0C0A1" w14:textId="77777777" w:rsidR="00F60886" w:rsidRPr="00F60886" w:rsidRDefault="00F60886" w:rsidP="00F60886">
      <w:pPr>
        <w:pStyle w:val="ListParagraph"/>
        <w:numPr>
          <w:ilvl w:val="0"/>
          <w:numId w:val="21"/>
        </w:numPr>
        <w:spacing w:after="80" w:line="240" w:lineRule="auto"/>
        <w:contextualSpacing w:val="0"/>
        <w:rPr>
          <w:rFonts w:cstheme="minorHAnsi"/>
        </w:rPr>
      </w:pPr>
      <w:r w:rsidRPr="00F60886">
        <w:rPr>
          <w:rFonts w:eastAsia="Arial" w:cstheme="minorHAnsi"/>
        </w:rPr>
        <w:t>Able to read and interpret customer specifications, work instructions, and basic drawings.</w:t>
      </w:r>
    </w:p>
    <w:p w14:paraId="597AE03D" w14:textId="77777777" w:rsidR="00F60886" w:rsidRPr="00F60886" w:rsidRDefault="00F60886" w:rsidP="00F60886">
      <w:pPr>
        <w:pStyle w:val="ListParagraph"/>
        <w:numPr>
          <w:ilvl w:val="0"/>
          <w:numId w:val="21"/>
        </w:numPr>
        <w:spacing w:after="80" w:line="240" w:lineRule="auto"/>
        <w:contextualSpacing w:val="0"/>
        <w:rPr>
          <w:rFonts w:cstheme="minorHAnsi"/>
        </w:rPr>
      </w:pPr>
      <w:r w:rsidRPr="00F60886">
        <w:rPr>
          <w:rFonts w:eastAsia="Arial" w:cstheme="minorHAnsi"/>
        </w:rPr>
        <w:t>Familiarity with nonconformance processes and basic root-cause tools (5-Why, fishbone/Ishikawa) is a plus.</w:t>
      </w:r>
    </w:p>
    <w:p w14:paraId="59F978D2" w14:textId="77777777" w:rsidR="00F60886" w:rsidRPr="00F60886" w:rsidRDefault="00F60886" w:rsidP="00F60886">
      <w:pPr>
        <w:pStyle w:val="ListParagraph"/>
        <w:numPr>
          <w:ilvl w:val="0"/>
          <w:numId w:val="21"/>
        </w:numPr>
        <w:spacing w:after="80" w:line="240" w:lineRule="auto"/>
        <w:contextualSpacing w:val="0"/>
        <w:rPr>
          <w:rFonts w:cstheme="minorHAnsi"/>
        </w:rPr>
      </w:pPr>
      <w:r w:rsidRPr="00F60886">
        <w:rPr>
          <w:rFonts w:eastAsia="Arial" w:cstheme="minorHAnsi"/>
        </w:rPr>
        <w:t>Familiarity with metals (stainless, nickel, titanium), heat/lot traceability, and material certification documentation is a plus.</w:t>
      </w:r>
    </w:p>
    <w:p w14:paraId="613C0765" w14:textId="53F171BC" w:rsidR="00D26A90" w:rsidRPr="00BB32A6" w:rsidRDefault="00F60886" w:rsidP="00A01DC1">
      <w:pPr>
        <w:pStyle w:val="ListParagraph"/>
        <w:numPr>
          <w:ilvl w:val="0"/>
          <w:numId w:val="21"/>
        </w:numPr>
        <w:spacing w:after="80" w:line="240" w:lineRule="auto"/>
        <w:contextualSpacing w:val="0"/>
        <w:rPr>
          <w:rFonts w:cstheme="minorHAnsi"/>
        </w:rPr>
      </w:pPr>
      <w:r w:rsidRPr="00F60886">
        <w:rPr>
          <w:rFonts w:eastAsia="Arial" w:cstheme="minorHAnsi"/>
        </w:rPr>
        <w:t>High school diploma or equivalent.</w:t>
      </w:r>
    </w:p>
    <w:p w14:paraId="0AFB1370" w14:textId="77777777" w:rsidR="00BB32A6" w:rsidRPr="00BB32A6" w:rsidRDefault="00BB32A6" w:rsidP="00BB32A6">
      <w:pPr>
        <w:pStyle w:val="ListParagraph"/>
        <w:spacing w:after="80" w:line="240" w:lineRule="auto"/>
        <w:ind w:left="460"/>
        <w:contextualSpacing w:val="0"/>
        <w:rPr>
          <w:rFonts w:cstheme="minorHAnsi"/>
        </w:rPr>
      </w:pPr>
    </w:p>
    <w:p w14:paraId="3888CC5F" w14:textId="76F270D7" w:rsidR="00F7092B" w:rsidRPr="00C410ED" w:rsidRDefault="00983F24" w:rsidP="00F7092B">
      <w:pPr>
        <w:pBdr>
          <w:bottom w:val="single" w:sz="4" w:space="1" w:color="auto"/>
        </w:pBdr>
        <w:rPr>
          <w:rFonts w:ascii="Helvetica Now Display XBlack" w:hAnsi="Helvetica Now Display XBlack"/>
          <w:b/>
          <w:bCs/>
          <w:color w:val="AB2328"/>
          <w:sz w:val="28"/>
          <w:szCs w:val="28"/>
        </w:rPr>
      </w:pPr>
      <w:r w:rsidRPr="00983F24">
        <w:rPr>
          <w:rFonts w:ascii="Helvetica Now Display XBlack" w:hAnsi="Helvetica Now Display XBlack"/>
          <w:b/>
          <w:bCs/>
          <w:color w:val="AB2328"/>
          <w:sz w:val="28"/>
          <w:szCs w:val="28"/>
        </w:rPr>
        <w:t>Physical Requirements</w:t>
      </w:r>
    </w:p>
    <w:p w14:paraId="428111CB" w14:textId="6E60B03A" w:rsidR="009D496F" w:rsidRPr="009D496F" w:rsidRDefault="009D496F" w:rsidP="009D496F">
      <w:pPr>
        <w:pStyle w:val="ListParagraph"/>
        <w:numPr>
          <w:ilvl w:val="0"/>
          <w:numId w:val="14"/>
        </w:numPr>
      </w:pPr>
      <w:r w:rsidRPr="009D496F">
        <w:t xml:space="preserve">Ability to stand and walk for extended periods on the production floor. </w:t>
      </w:r>
    </w:p>
    <w:p w14:paraId="6C947AAD" w14:textId="5913D757" w:rsidR="009D496F" w:rsidRPr="009D496F" w:rsidRDefault="009D496F" w:rsidP="009D496F">
      <w:pPr>
        <w:pStyle w:val="ListParagraph"/>
        <w:numPr>
          <w:ilvl w:val="0"/>
          <w:numId w:val="14"/>
        </w:numPr>
      </w:pPr>
      <w:r w:rsidRPr="009D496F">
        <w:t xml:space="preserve">Ability to lift up to 25 </w:t>
      </w:r>
      <w:r w:rsidR="006A0F95" w:rsidRPr="009D496F">
        <w:t>lbs.</w:t>
      </w:r>
      <w:r w:rsidRPr="009D496F">
        <w:t xml:space="preserve"> occasionally. </w:t>
      </w:r>
    </w:p>
    <w:p w14:paraId="17332833" w14:textId="72E55869" w:rsidR="009D496F" w:rsidRPr="009D496F" w:rsidRDefault="009D496F" w:rsidP="009D496F">
      <w:pPr>
        <w:pStyle w:val="ListParagraph"/>
        <w:numPr>
          <w:ilvl w:val="0"/>
          <w:numId w:val="14"/>
        </w:numPr>
      </w:pPr>
      <w:r w:rsidRPr="009D496F">
        <w:t xml:space="preserve">Vision adequate for close inspection of material and documentation (with or without correction). </w:t>
      </w:r>
    </w:p>
    <w:p w14:paraId="46D01A2B" w14:textId="12432CAF" w:rsidR="00F7092B" w:rsidRDefault="009D496F" w:rsidP="009D496F">
      <w:pPr>
        <w:pStyle w:val="ListParagraph"/>
        <w:numPr>
          <w:ilvl w:val="0"/>
          <w:numId w:val="14"/>
        </w:numPr>
      </w:pPr>
      <w:r w:rsidRPr="009D496F">
        <w:t>Comfortable wearing required PPE (safety glasses, steel</w:t>
      </w:r>
      <w:r>
        <w:t xml:space="preserve"> </w:t>
      </w:r>
      <w:r w:rsidRPr="009D496F">
        <w:t>toe footwear, hearing protection as posted).</w:t>
      </w:r>
    </w:p>
    <w:p w14:paraId="3891E595" w14:textId="70A9F18F" w:rsidR="005B37D0" w:rsidRPr="00C410ED" w:rsidRDefault="005B37D0" w:rsidP="005B37D0">
      <w:pPr>
        <w:pBdr>
          <w:bottom w:val="single" w:sz="4" w:space="1" w:color="auto"/>
        </w:pBdr>
        <w:rPr>
          <w:rFonts w:ascii="Helvetica Now Display XBlack" w:hAnsi="Helvetica Now Display XBlack"/>
          <w:b/>
          <w:bCs/>
          <w:color w:val="AB2328"/>
          <w:sz w:val="28"/>
          <w:szCs w:val="28"/>
        </w:rPr>
      </w:pPr>
      <w:r>
        <w:rPr>
          <w:rFonts w:ascii="Helvetica Now Display XBlack" w:hAnsi="Helvetica Now Display XBlack"/>
          <w:b/>
          <w:bCs/>
          <w:color w:val="AB2328"/>
          <w:sz w:val="28"/>
          <w:szCs w:val="28"/>
        </w:rPr>
        <w:t>What We Offer</w:t>
      </w:r>
    </w:p>
    <w:p w14:paraId="22086EDD" w14:textId="4D3735A7" w:rsidR="005B37D0" w:rsidRPr="002450EA" w:rsidRDefault="005B37D0" w:rsidP="005B37D0">
      <w:pPr>
        <w:pStyle w:val="ListParagraph"/>
        <w:numPr>
          <w:ilvl w:val="0"/>
          <w:numId w:val="6"/>
        </w:numPr>
        <w:rPr>
          <w:rStyle w:val="wbzude"/>
        </w:rPr>
      </w:pPr>
      <w:r w:rsidRPr="002450EA">
        <w:rPr>
          <w:rStyle w:val="wbzude"/>
        </w:rPr>
        <w:t>Training and career development with onboarding programs for new employees</w:t>
      </w:r>
    </w:p>
    <w:p w14:paraId="6656CA15" w14:textId="50DA3AD5" w:rsidR="00C92023" w:rsidRPr="002450EA" w:rsidRDefault="00C92023" w:rsidP="005B37D0">
      <w:pPr>
        <w:pStyle w:val="ListParagraph"/>
        <w:numPr>
          <w:ilvl w:val="0"/>
          <w:numId w:val="6"/>
        </w:numPr>
        <w:rPr>
          <w:rStyle w:val="wbzude"/>
        </w:rPr>
      </w:pPr>
      <w:r w:rsidRPr="002450EA">
        <w:rPr>
          <w:rStyle w:val="wbzude"/>
        </w:rPr>
        <w:t>Confidence in joining an established company (est. 1953)</w:t>
      </w:r>
      <w:r w:rsidR="00C4588C" w:rsidRPr="002450EA">
        <w:rPr>
          <w:rStyle w:val="wbzude"/>
        </w:rPr>
        <w:t xml:space="preserve"> with a strong financial </w:t>
      </w:r>
      <w:r w:rsidR="001519D7" w:rsidRPr="002450EA">
        <w:rPr>
          <w:rStyle w:val="wbzude"/>
        </w:rPr>
        <w:t>history.</w:t>
      </w:r>
    </w:p>
    <w:p w14:paraId="16A89B93" w14:textId="61975351" w:rsidR="00754636" w:rsidRPr="002450EA" w:rsidRDefault="00C4588C" w:rsidP="00754636">
      <w:pPr>
        <w:pStyle w:val="ListParagraph"/>
        <w:numPr>
          <w:ilvl w:val="0"/>
          <w:numId w:val="6"/>
        </w:numPr>
        <w:rPr>
          <w:rStyle w:val="wbzude"/>
        </w:rPr>
      </w:pPr>
      <w:r w:rsidRPr="002450EA">
        <w:rPr>
          <w:rStyle w:val="wbzude"/>
        </w:rPr>
        <w:t xml:space="preserve">A clean, safe, well-lit, and </w:t>
      </w:r>
      <w:r w:rsidR="003A6045" w:rsidRPr="002450EA">
        <w:rPr>
          <w:rStyle w:val="wbzude"/>
        </w:rPr>
        <w:t>temperature-controlled</w:t>
      </w:r>
      <w:r w:rsidRPr="002450EA">
        <w:rPr>
          <w:rStyle w:val="wbzude"/>
        </w:rPr>
        <w:t xml:space="preserve"> environment</w:t>
      </w:r>
    </w:p>
    <w:p w14:paraId="698B4ECD" w14:textId="4F566BD7" w:rsidR="00BB32A6" w:rsidRPr="002450EA" w:rsidRDefault="00C4588C" w:rsidP="00633375">
      <w:pPr>
        <w:pStyle w:val="ListParagraph"/>
        <w:numPr>
          <w:ilvl w:val="0"/>
          <w:numId w:val="6"/>
        </w:numPr>
        <w:rPr>
          <w:rStyle w:val="wbzude"/>
        </w:rPr>
      </w:pPr>
      <w:r w:rsidRPr="002450EA">
        <w:rPr>
          <w:rStyle w:val="wbzude"/>
        </w:rPr>
        <w:t xml:space="preserve">Leadership that is committed to the team and its people  </w:t>
      </w:r>
    </w:p>
    <w:p w14:paraId="640E7BE6" w14:textId="4891D998" w:rsidR="005B37D0" w:rsidRPr="0055581A" w:rsidRDefault="003A6045" w:rsidP="0055581A">
      <w:pPr>
        <w:ind w:left="360"/>
        <w:rPr>
          <w:rStyle w:val="wbzude"/>
          <w:b/>
          <w:bCs/>
        </w:rPr>
      </w:pPr>
      <w:r w:rsidRPr="0055581A">
        <w:rPr>
          <w:rStyle w:val="wbzude"/>
          <w:b/>
          <w:bCs/>
          <w:u w:val="single"/>
        </w:rPr>
        <w:t>Incentives</w:t>
      </w:r>
      <w:r w:rsidR="005B37D0" w:rsidRPr="0055581A">
        <w:rPr>
          <w:rStyle w:val="wbzude"/>
          <w:b/>
          <w:bCs/>
        </w:rPr>
        <w:t>:</w:t>
      </w:r>
    </w:p>
    <w:p w14:paraId="32F42AE7" w14:textId="6B6CB94F" w:rsidR="005B37D0" w:rsidRPr="002450EA" w:rsidRDefault="005B37D0" w:rsidP="00BB32A6">
      <w:pPr>
        <w:pStyle w:val="ListParagraph"/>
        <w:numPr>
          <w:ilvl w:val="0"/>
          <w:numId w:val="6"/>
        </w:numPr>
        <w:rPr>
          <w:rStyle w:val="wbzude"/>
        </w:rPr>
      </w:pPr>
      <w:r w:rsidRPr="002450EA">
        <w:rPr>
          <w:rStyle w:val="wbzude"/>
        </w:rPr>
        <w:t>Health care</w:t>
      </w:r>
      <w:r w:rsidR="00976905">
        <w:rPr>
          <w:rStyle w:val="wbzude"/>
        </w:rPr>
        <w:t xml:space="preserve">: </w:t>
      </w:r>
      <w:r w:rsidRPr="002450EA">
        <w:rPr>
          <w:rStyle w:val="wbzude"/>
        </w:rPr>
        <w:t>medical, dental, vision</w:t>
      </w:r>
    </w:p>
    <w:p w14:paraId="6F35DE57" w14:textId="0E8C8D3B" w:rsidR="005B37D0" w:rsidRPr="002450EA" w:rsidRDefault="005B37D0" w:rsidP="00BB32A6">
      <w:pPr>
        <w:pStyle w:val="ListParagraph"/>
        <w:numPr>
          <w:ilvl w:val="0"/>
          <w:numId w:val="6"/>
        </w:numPr>
        <w:rPr>
          <w:rStyle w:val="wbzude"/>
        </w:rPr>
      </w:pPr>
      <w:r w:rsidRPr="002450EA">
        <w:rPr>
          <w:rStyle w:val="wbzude"/>
        </w:rPr>
        <w:t>401(k) Plan</w:t>
      </w:r>
      <w:r w:rsidR="00086AB6" w:rsidRPr="002450EA">
        <w:rPr>
          <w:rStyle w:val="wbzude"/>
        </w:rPr>
        <w:t xml:space="preserve"> w</w:t>
      </w:r>
      <w:r w:rsidR="003D500C">
        <w:rPr>
          <w:rStyle w:val="wbzude"/>
        </w:rPr>
        <w:t>ith</w:t>
      </w:r>
      <w:r w:rsidR="00086AB6" w:rsidRPr="002450EA">
        <w:rPr>
          <w:rStyle w:val="wbzude"/>
        </w:rPr>
        <w:t xml:space="preserve"> a favorable company match</w:t>
      </w:r>
    </w:p>
    <w:p w14:paraId="738D0644" w14:textId="490F0BC3" w:rsidR="005B37D0" w:rsidRPr="002450EA" w:rsidRDefault="005B37D0" w:rsidP="00BB32A6">
      <w:pPr>
        <w:pStyle w:val="ListParagraph"/>
        <w:numPr>
          <w:ilvl w:val="0"/>
          <w:numId w:val="6"/>
        </w:numPr>
        <w:rPr>
          <w:rStyle w:val="wbzude"/>
        </w:rPr>
      </w:pPr>
      <w:r w:rsidRPr="002450EA">
        <w:rPr>
          <w:rStyle w:val="wbzude"/>
        </w:rPr>
        <w:t>Life / AD&amp;D Insurance</w:t>
      </w:r>
    </w:p>
    <w:p w14:paraId="61431426" w14:textId="595F5687" w:rsidR="005B37D0" w:rsidRPr="002450EA" w:rsidRDefault="005B37D0" w:rsidP="00BB32A6">
      <w:pPr>
        <w:pStyle w:val="ListParagraph"/>
        <w:numPr>
          <w:ilvl w:val="0"/>
          <w:numId w:val="6"/>
        </w:numPr>
        <w:rPr>
          <w:rStyle w:val="wbzude"/>
        </w:rPr>
      </w:pPr>
      <w:r w:rsidRPr="002450EA">
        <w:rPr>
          <w:rStyle w:val="wbzude"/>
        </w:rPr>
        <w:t>Long-Term Disability</w:t>
      </w:r>
    </w:p>
    <w:p w14:paraId="3987555C" w14:textId="0A7077CB" w:rsidR="005B37D0" w:rsidRPr="002450EA" w:rsidRDefault="003A6045" w:rsidP="00BB32A6">
      <w:pPr>
        <w:pStyle w:val="ListParagraph"/>
        <w:numPr>
          <w:ilvl w:val="0"/>
          <w:numId w:val="6"/>
        </w:numPr>
        <w:rPr>
          <w:rStyle w:val="wbzude"/>
        </w:rPr>
      </w:pPr>
      <w:r w:rsidRPr="002450EA">
        <w:rPr>
          <w:rStyle w:val="wbzude"/>
        </w:rPr>
        <w:lastRenderedPageBreak/>
        <w:t>Paid time</w:t>
      </w:r>
      <w:r w:rsidR="00F1262F">
        <w:rPr>
          <w:rStyle w:val="wbzude"/>
        </w:rPr>
        <w:t xml:space="preserve"> </w:t>
      </w:r>
      <w:r w:rsidR="005B37D0" w:rsidRPr="002450EA">
        <w:rPr>
          <w:rStyle w:val="wbzude"/>
        </w:rPr>
        <w:t>off</w:t>
      </w:r>
      <w:r w:rsidR="00754636">
        <w:rPr>
          <w:rStyle w:val="wbzude"/>
        </w:rPr>
        <w:t>:</w:t>
      </w:r>
      <w:r w:rsidR="00D97443">
        <w:rPr>
          <w:rStyle w:val="wbzude"/>
        </w:rPr>
        <w:t xml:space="preserve"> </w:t>
      </w:r>
      <w:r w:rsidR="00333B73" w:rsidRPr="002450EA">
        <w:rPr>
          <w:rStyle w:val="wbzude"/>
        </w:rPr>
        <w:t>vacation, personal time, holidays</w:t>
      </w:r>
    </w:p>
    <w:p w14:paraId="49D708E1" w14:textId="0C9E5DC2" w:rsidR="00333B73" w:rsidRPr="002450EA" w:rsidRDefault="00333B73" w:rsidP="00BB32A6">
      <w:pPr>
        <w:pStyle w:val="ListParagraph"/>
        <w:numPr>
          <w:ilvl w:val="0"/>
          <w:numId w:val="6"/>
        </w:numPr>
        <w:rPr>
          <w:rStyle w:val="wbzude"/>
        </w:rPr>
      </w:pPr>
      <w:r w:rsidRPr="002450EA">
        <w:rPr>
          <w:rStyle w:val="wbzude"/>
        </w:rPr>
        <w:t>Tuition Reimbursement</w:t>
      </w:r>
    </w:p>
    <w:p w14:paraId="16515836" w14:textId="79D24884" w:rsidR="00633375" w:rsidRPr="002450EA" w:rsidRDefault="00333B73" w:rsidP="00633375">
      <w:pPr>
        <w:pStyle w:val="ListParagraph"/>
        <w:numPr>
          <w:ilvl w:val="0"/>
          <w:numId w:val="6"/>
        </w:numPr>
      </w:pPr>
      <w:r w:rsidRPr="002450EA">
        <w:rPr>
          <w:rStyle w:val="wbzude"/>
        </w:rPr>
        <w:t xml:space="preserve">Monetary rewards for achieving goals—E.g., safety, quality, </w:t>
      </w:r>
      <w:r w:rsidR="006A0F95">
        <w:rPr>
          <w:rStyle w:val="wbzude"/>
        </w:rPr>
        <w:t>etc.</w:t>
      </w:r>
    </w:p>
    <w:p w14:paraId="2B56265D" w14:textId="1894430B" w:rsidR="00546A7E" w:rsidRPr="00C410ED" w:rsidRDefault="00811E87" w:rsidP="00397F9E">
      <w:pPr>
        <w:pBdr>
          <w:bottom w:val="single" w:sz="4" w:space="1" w:color="auto"/>
        </w:pBdr>
        <w:rPr>
          <w:rFonts w:ascii="Helvetica Now Display XBlack" w:hAnsi="Helvetica Now Display XBlack"/>
          <w:b/>
          <w:bCs/>
          <w:color w:val="AB2328"/>
          <w:sz w:val="28"/>
          <w:szCs w:val="28"/>
        </w:rPr>
      </w:pPr>
      <w:r>
        <w:rPr>
          <w:rFonts w:ascii="Helvetica Now Display XBlack" w:hAnsi="Helvetica Now Display XBlack"/>
          <w:b/>
          <w:bCs/>
          <w:color w:val="AB2328"/>
          <w:sz w:val="28"/>
          <w:szCs w:val="28"/>
        </w:rPr>
        <w:t>Apply Today</w:t>
      </w:r>
    </w:p>
    <w:p w14:paraId="50E8C8B4" w14:textId="7CEA7C8D" w:rsidR="00903B65" w:rsidRDefault="00811E87" w:rsidP="00903B65">
      <w:pPr>
        <w:pStyle w:val="ListParagraph"/>
        <w:numPr>
          <w:ilvl w:val="0"/>
          <w:numId w:val="8"/>
        </w:numPr>
      </w:pPr>
      <w:r>
        <w:t>Apply through</w:t>
      </w:r>
      <w:r w:rsidR="00B944C2">
        <w:t xml:space="preserve"> </w:t>
      </w:r>
      <w:r w:rsidR="007F3F62">
        <w:t xml:space="preserve">our </w:t>
      </w:r>
      <w:r w:rsidR="00EF146B">
        <w:t>job site today</w:t>
      </w:r>
      <w:r w:rsidR="004806A1">
        <w:t xml:space="preserve"> </w:t>
      </w:r>
      <w:hyperlink r:id="rId21" w:history="1">
        <w:r w:rsidR="004806A1" w:rsidRPr="00317368">
          <w:rPr>
            <w:rStyle w:val="Hyperlink"/>
          </w:rPr>
          <w:t>https://www.rolledalloys.com/careers/</w:t>
        </w:r>
      </w:hyperlink>
    </w:p>
    <w:p w14:paraId="5495CEAB" w14:textId="2B0DE56C" w:rsidR="00903B65" w:rsidRDefault="00903B65" w:rsidP="00903B65">
      <w:pPr>
        <w:pStyle w:val="ListParagraph"/>
        <w:numPr>
          <w:ilvl w:val="0"/>
          <w:numId w:val="8"/>
        </w:numPr>
      </w:pPr>
      <w:r>
        <w:t xml:space="preserve">Contact </w:t>
      </w:r>
      <w:hyperlink r:id="rId22" w:history="1">
        <w:r w:rsidR="00B5662D" w:rsidRPr="008C7A65">
          <w:rPr>
            <w:rStyle w:val="Hyperlink"/>
          </w:rPr>
          <w:t>HumanResources@rolledalloys.com</w:t>
        </w:r>
      </w:hyperlink>
      <w:r w:rsidR="00B5662D">
        <w:t xml:space="preserve"> </w:t>
      </w:r>
      <w:r>
        <w:t>for any questions</w:t>
      </w:r>
      <w:r w:rsidR="00B5662D">
        <w:t>.</w:t>
      </w:r>
    </w:p>
    <w:p w14:paraId="3EFFF610" w14:textId="6C72A4C9" w:rsidR="00903B65" w:rsidRPr="006A11D2" w:rsidRDefault="00903B65" w:rsidP="00903B65">
      <w:r>
        <w:t xml:space="preserve">We look forward to hearing from you. </w:t>
      </w:r>
    </w:p>
    <w:sectPr w:rsidR="00903B65" w:rsidRPr="006A11D2" w:rsidSect="00C4775E">
      <w:headerReference w:type="default" r:id="rId23"/>
      <w:footerReference w:type="default" r:id="rId24"/>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FE813" w14:textId="77777777" w:rsidR="009A549D" w:rsidRDefault="009A549D" w:rsidP="005F4227">
      <w:pPr>
        <w:spacing w:after="0" w:line="240" w:lineRule="auto"/>
      </w:pPr>
      <w:r>
        <w:separator/>
      </w:r>
    </w:p>
  </w:endnote>
  <w:endnote w:type="continuationSeparator" w:id="0">
    <w:p w14:paraId="754D02E7" w14:textId="77777777" w:rsidR="009A549D" w:rsidRDefault="009A549D" w:rsidP="005F4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ow Display XBlack">
    <w:altName w:val="Arial"/>
    <w:panose1 w:val="00000000000000000000"/>
    <w:charset w:val="00"/>
    <w:family w:val="swiss"/>
    <w:notTrueType/>
    <w:pitch w:val="variable"/>
    <w:sig w:usb0="A000006F" w:usb1="0000847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DE5D" w14:textId="3E4839BA" w:rsidR="00196DDF" w:rsidRDefault="00196DDF">
    <w:pPr>
      <w:pStyle w:val="Footer"/>
    </w:pPr>
    <w:r>
      <w:rPr>
        <w:noProof/>
        <w:color w:val="808080" w:themeColor="background1" w:themeShade="80"/>
      </w:rPr>
      <mc:AlternateContent>
        <mc:Choice Requires="wpg">
          <w:drawing>
            <wp:anchor distT="0" distB="0" distL="0" distR="0" simplePos="0" relativeHeight="251661312" behindDoc="0" locked="0" layoutInCell="1" allowOverlap="1" wp14:anchorId="73DB772C" wp14:editId="4577D4AF">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6-06-07T00:00:00Z">
                                <w:dateFormat w:val="MMMM d, yyyy"/>
                                <w:lid w:val="en-US"/>
                                <w:storeMappedDataAs w:val="dateTime"/>
                                <w:calendar w:val="gregorian"/>
                              </w:date>
                            </w:sdtPr>
                            <w:sdtContent>
                              <w:p w14:paraId="0139E363" w14:textId="7274CCCF" w:rsidR="00196DDF" w:rsidRDefault="00920DE9">
                                <w:pPr>
                                  <w:jc w:val="right"/>
                                  <w:rPr>
                                    <w:color w:val="7F7F7F" w:themeColor="text1" w:themeTint="80"/>
                                  </w:rPr>
                                </w:pPr>
                                <w:r>
                                  <w:rPr>
                                    <w:color w:val="7F7F7F" w:themeColor="text1" w:themeTint="80"/>
                                  </w:rPr>
                                  <w:t>June 7</w:t>
                                </w:r>
                                <w:r w:rsidR="00214A62">
                                  <w:rPr>
                                    <w:color w:val="7F7F7F" w:themeColor="text1" w:themeTint="80"/>
                                  </w:rPr>
                                  <w:t>, 2026</w:t>
                                </w:r>
                              </w:p>
                            </w:sdtContent>
                          </w:sdt>
                          <w:p w14:paraId="24D4F01C" w14:textId="77777777" w:rsidR="00196DDF" w:rsidRDefault="00196DDF">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3DB772C" id="Group 37" o:spid="_x0000_s1026" style="position:absolute;margin-left:416.8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6-06-07T00:00:00Z">
                          <w:dateFormat w:val="MMMM d, yyyy"/>
                          <w:lid w:val="en-US"/>
                          <w:storeMappedDataAs w:val="dateTime"/>
                          <w:calendar w:val="gregorian"/>
                        </w:date>
                      </w:sdtPr>
                      <w:sdtContent>
                        <w:p w14:paraId="0139E363" w14:textId="7274CCCF" w:rsidR="00196DDF" w:rsidRDefault="00920DE9">
                          <w:pPr>
                            <w:jc w:val="right"/>
                            <w:rPr>
                              <w:color w:val="7F7F7F" w:themeColor="text1" w:themeTint="80"/>
                            </w:rPr>
                          </w:pPr>
                          <w:r>
                            <w:rPr>
                              <w:color w:val="7F7F7F" w:themeColor="text1" w:themeTint="80"/>
                            </w:rPr>
                            <w:t>June 7</w:t>
                          </w:r>
                          <w:r w:rsidR="00214A62">
                            <w:rPr>
                              <w:color w:val="7F7F7F" w:themeColor="text1" w:themeTint="80"/>
                            </w:rPr>
                            <w:t>, 2026</w:t>
                          </w:r>
                        </w:p>
                      </w:sdtContent>
                    </w:sdt>
                    <w:p w14:paraId="24D4F01C" w14:textId="77777777" w:rsidR="00196DDF" w:rsidRDefault="00196DDF">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0288" behindDoc="0" locked="0" layoutInCell="1" allowOverlap="1" wp14:anchorId="2127279A" wp14:editId="7626F33E">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E31EF" w14:textId="77777777" w:rsidR="00196DDF" w:rsidRDefault="00196DD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7279A" id="Rectangle 40" o:spid="_x0000_s1029" style="position:absolute;margin-left:0;margin-top:0;width:36pt;height:25.2pt;z-index:25166028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23BE31EF" w14:textId="77777777" w:rsidR="00196DDF" w:rsidRDefault="00196DD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3845" w14:textId="77777777" w:rsidR="009A549D" w:rsidRDefault="009A549D" w:rsidP="005F4227">
      <w:pPr>
        <w:spacing w:after="0" w:line="240" w:lineRule="auto"/>
      </w:pPr>
      <w:r>
        <w:separator/>
      </w:r>
    </w:p>
  </w:footnote>
  <w:footnote w:type="continuationSeparator" w:id="0">
    <w:p w14:paraId="5BF8BC9A" w14:textId="77777777" w:rsidR="009A549D" w:rsidRDefault="009A549D" w:rsidP="005F4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5B2A" w14:textId="77777777" w:rsidR="005C3778" w:rsidRPr="005C3778" w:rsidRDefault="00813894" w:rsidP="00426FE4">
    <w:pPr>
      <w:pStyle w:val="Header"/>
      <w:ind w:left="6480"/>
      <w:rPr>
        <w:rFonts w:ascii="Helvetica Now Display XBlack" w:hAnsi="Helvetica Now Display XBlack"/>
      </w:rPr>
    </w:pPr>
    <w:r w:rsidRPr="005C3778">
      <w:rPr>
        <w:rFonts w:ascii="Helvetica Now Display XBlack" w:hAnsi="Helvetica Now Display XBlack"/>
        <w:noProof/>
      </w:rPr>
      <w:drawing>
        <wp:anchor distT="0" distB="0" distL="114300" distR="114300" simplePos="0" relativeHeight="251658240" behindDoc="1" locked="0" layoutInCell="1" allowOverlap="1" wp14:anchorId="70DD0D73" wp14:editId="05DBE510">
          <wp:simplePos x="0" y="0"/>
          <wp:positionH relativeFrom="margin">
            <wp:align>left</wp:align>
          </wp:positionH>
          <wp:positionV relativeFrom="paragraph">
            <wp:posOffset>7620</wp:posOffset>
          </wp:positionV>
          <wp:extent cx="1895475" cy="522732"/>
          <wp:effectExtent l="0" t="0" r="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95475" cy="522732"/>
                  </a:xfrm>
                  <a:prstGeom prst="rect">
                    <a:avLst/>
                  </a:prstGeom>
                </pic:spPr>
              </pic:pic>
            </a:graphicData>
          </a:graphic>
        </wp:anchor>
      </w:drawing>
    </w:r>
    <w:r w:rsidR="005C3778" w:rsidRPr="005C3778">
      <w:rPr>
        <w:rFonts w:ascii="Helvetica Now Display XBlack" w:hAnsi="Helvetica Now Display XBlack"/>
      </w:rPr>
      <w:t>Rolled Alloys, Inc.</w:t>
    </w:r>
  </w:p>
  <w:p w14:paraId="32FE7F48" w14:textId="77777777" w:rsidR="00A96E58" w:rsidRPr="00A96E58" w:rsidRDefault="00A96E58" w:rsidP="00A96E58">
    <w:pPr>
      <w:pStyle w:val="Header"/>
      <w:ind w:left="6480"/>
      <w:rPr>
        <w:rFonts w:ascii="Helvetica Now Display XBlack" w:hAnsi="Helvetica Now Display XBlack"/>
      </w:rPr>
    </w:pPr>
    <w:r w:rsidRPr="00A96E58">
      <w:rPr>
        <w:rFonts w:ascii="Helvetica Now Display XBlack" w:hAnsi="Helvetica Now Display XBlack"/>
      </w:rPr>
      <w:t>4942 W. Rosecrans Ave.</w:t>
    </w:r>
  </w:p>
  <w:p w14:paraId="70B464AA" w14:textId="6865BE74" w:rsidR="005F4227" w:rsidRDefault="00A96E58" w:rsidP="00A96E58">
    <w:pPr>
      <w:pStyle w:val="Header"/>
      <w:ind w:left="6480"/>
    </w:pPr>
    <w:r w:rsidRPr="00A96E58">
      <w:rPr>
        <w:rFonts w:ascii="Helvetica Now Display XBlack" w:hAnsi="Helvetica Now Display XBlack"/>
      </w:rPr>
      <w:t>Hawthorne, CA 90250</w:t>
    </w:r>
    <w:r w:rsidR="005C3778">
      <w:tab/>
    </w:r>
  </w:p>
  <w:p w14:paraId="798C51FF" w14:textId="77777777" w:rsidR="005F4227" w:rsidRDefault="005F4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792"/>
    <w:multiLevelType w:val="hybridMultilevel"/>
    <w:tmpl w:val="175E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454B9"/>
    <w:multiLevelType w:val="multilevel"/>
    <w:tmpl w:val="0E0C3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9230F"/>
    <w:multiLevelType w:val="hybridMultilevel"/>
    <w:tmpl w:val="AFA6F13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BD51A7"/>
    <w:multiLevelType w:val="hybridMultilevel"/>
    <w:tmpl w:val="984630A8"/>
    <w:lvl w:ilvl="0" w:tplc="5B4CE426">
      <w:start w:val="1"/>
      <w:numFmt w:val="bullet"/>
      <w:lvlText w:val="&gt;"/>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233D9"/>
    <w:multiLevelType w:val="hybridMultilevel"/>
    <w:tmpl w:val="30D8256E"/>
    <w:lvl w:ilvl="0" w:tplc="27A2B5F8">
      <w:start w:val="1"/>
      <w:numFmt w:val="bullet"/>
      <w:lvlText w:val="˃"/>
      <w:lvlJc w:val="left"/>
      <w:pPr>
        <w:ind w:left="460" w:hanging="260"/>
      </w:pPr>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AF05E4"/>
    <w:multiLevelType w:val="hybridMultilevel"/>
    <w:tmpl w:val="CDA01E8A"/>
    <w:lvl w:ilvl="0" w:tplc="D27EB5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548DC"/>
    <w:multiLevelType w:val="hybridMultilevel"/>
    <w:tmpl w:val="5238A64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156BD"/>
    <w:multiLevelType w:val="hybridMultilevel"/>
    <w:tmpl w:val="B5D06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B86B37"/>
    <w:multiLevelType w:val="hybridMultilevel"/>
    <w:tmpl w:val="F2DA19C4"/>
    <w:lvl w:ilvl="0" w:tplc="BA70E56A">
      <w:start w:val="1"/>
      <w:numFmt w:val="bullet"/>
      <w:lvlText w:val="•"/>
      <w:lvlJc w:val="left"/>
      <w:pPr>
        <w:ind w:left="460" w:hanging="260"/>
      </w:pPr>
    </w:lvl>
    <w:lvl w:ilvl="1" w:tplc="D2105426">
      <w:numFmt w:val="decimal"/>
      <w:lvlText w:val=""/>
      <w:lvlJc w:val="left"/>
    </w:lvl>
    <w:lvl w:ilvl="2" w:tplc="B0E23F10">
      <w:numFmt w:val="decimal"/>
      <w:lvlText w:val=""/>
      <w:lvlJc w:val="left"/>
    </w:lvl>
    <w:lvl w:ilvl="3" w:tplc="AD064F90">
      <w:numFmt w:val="decimal"/>
      <w:lvlText w:val=""/>
      <w:lvlJc w:val="left"/>
    </w:lvl>
    <w:lvl w:ilvl="4" w:tplc="ADF04CD2">
      <w:numFmt w:val="decimal"/>
      <w:lvlText w:val=""/>
      <w:lvlJc w:val="left"/>
    </w:lvl>
    <w:lvl w:ilvl="5" w:tplc="704EF458">
      <w:numFmt w:val="decimal"/>
      <w:lvlText w:val=""/>
      <w:lvlJc w:val="left"/>
    </w:lvl>
    <w:lvl w:ilvl="6" w:tplc="865AA242">
      <w:numFmt w:val="decimal"/>
      <w:lvlText w:val=""/>
      <w:lvlJc w:val="left"/>
    </w:lvl>
    <w:lvl w:ilvl="7" w:tplc="4AF285BE">
      <w:numFmt w:val="decimal"/>
      <w:lvlText w:val=""/>
      <w:lvlJc w:val="left"/>
    </w:lvl>
    <w:lvl w:ilvl="8" w:tplc="498E5C70">
      <w:numFmt w:val="decimal"/>
      <w:lvlText w:val=""/>
      <w:lvlJc w:val="left"/>
    </w:lvl>
  </w:abstractNum>
  <w:abstractNum w:abstractNumId="9" w15:restartNumberingAfterBreak="0">
    <w:nsid w:val="33101F66"/>
    <w:multiLevelType w:val="hybridMultilevel"/>
    <w:tmpl w:val="90769E80"/>
    <w:lvl w:ilvl="0" w:tplc="5B4CE426">
      <w:start w:val="1"/>
      <w:numFmt w:val="bullet"/>
      <w:lvlText w:val="&gt;"/>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B290C"/>
    <w:multiLevelType w:val="hybridMultilevel"/>
    <w:tmpl w:val="B8D40D28"/>
    <w:lvl w:ilvl="0" w:tplc="5B4CE426">
      <w:start w:val="1"/>
      <w:numFmt w:val="bullet"/>
      <w:lvlText w:val="&gt;"/>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D52C0"/>
    <w:multiLevelType w:val="hybridMultilevel"/>
    <w:tmpl w:val="AE3807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14F12"/>
    <w:multiLevelType w:val="hybridMultilevel"/>
    <w:tmpl w:val="350EC45E"/>
    <w:lvl w:ilvl="0" w:tplc="27A2B5F8">
      <w:start w:val="1"/>
      <w:numFmt w:val="bullet"/>
      <w:lvlText w:val="˃"/>
      <w:lvlJc w:val="left"/>
      <w:pPr>
        <w:ind w:left="460" w:hanging="260"/>
      </w:pPr>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453553C"/>
    <w:multiLevelType w:val="hybridMultilevel"/>
    <w:tmpl w:val="34062AA4"/>
    <w:lvl w:ilvl="0" w:tplc="5B4CE426">
      <w:start w:val="1"/>
      <w:numFmt w:val="bullet"/>
      <w:lvlText w:val="&gt;"/>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537B4"/>
    <w:multiLevelType w:val="hybridMultilevel"/>
    <w:tmpl w:val="65B0A4D4"/>
    <w:lvl w:ilvl="0" w:tplc="27A2B5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E34C5"/>
    <w:multiLevelType w:val="hybridMultilevel"/>
    <w:tmpl w:val="6DE8C57A"/>
    <w:lvl w:ilvl="0" w:tplc="27A2B5F8">
      <w:start w:val="1"/>
      <w:numFmt w:val="bullet"/>
      <w:lvlText w:val="˃"/>
      <w:lvlJc w:val="left"/>
      <w:pPr>
        <w:ind w:left="460" w:hanging="260"/>
      </w:pPr>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B8D12DF"/>
    <w:multiLevelType w:val="hybridMultilevel"/>
    <w:tmpl w:val="56B01FCC"/>
    <w:lvl w:ilvl="0" w:tplc="5B4CE426">
      <w:start w:val="1"/>
      <w:numFmt w:val="bullet"/>
      <w:lvlText w:val="&gt;"/>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2797E"/>
    <w:multiLevelType w:val="hybridMultilevel"/>
    <w:tmpl w:val="9CBA3B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9C7E3C"/>
    <w:multiLevelType w:val="hybridMultilevel"/>
    <w:tmpl w:val="0E74D33C"/>
    <w:lvl w:ilvl="0" w:tplc="27A2B5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96632"/>
    <w:multiLevelType w:val="hybridMultilevel"/>
    <w:tmpl w:val="3FDA1042"/>
    <w:lvl w:ilvl="0" w:tplc="27A2B5F8">
      <w:start w:val="1"/>
      <w:numFmt w:val="bullet"/>
      <w:lvlText w:val="˃"/>
      <w:lvlJc w:val="left"/>
      <w:pPr>
        <w:ind w:left="460" w:hanging="260"/>
      </w:pPr>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BFC720F"/>
    <w:multiLevelType w:val="hybridMultilevel"/>
    <w:tmpl w:val="0BE0F0D0"/>
    <w:lvl w:ilvl="0" w:tplc="F468CDB2">
      <w:start w:val="1"/>
      <w:numFmt w:val="decimal"/>
      <w:lvlText w:val="%1."/>
      <w:lvlJc w:val="left"/>
      <w:pPr>
        <w:ind w:left="460" w:hanging="260"/>
      </w:pPr>
    </w:lvl>
    <w:lvl w:ilvl="1" w:tplc="BD70011A">
      <w:numFmt w:val="decimal"/>
      <w:lvlText w:val=""/>
      <w:lvlJc w:val="left"/>
    </w:lvl>
    <w:lvl w:ilvl="2" w:tplc="88ACC80C">
      <w:numFmt w:val="decimal"/>
      <w:lvlText w:val=""/>
      <w:lvlJc w:val="left"/>
    </w:lvl>
    <w:lvl w:ilvl="3" w:tplc="2AA8CBAC">
      <w:numFmt w:val="decimal"/>
      <w:lvlText w:val=""/>
      <w:lvlJc w:val="left"/>
    </w:lvl>
    <w:lvl w:ilvl="4" w:tplc="1C88F14E">
      <w:numFmt w:val="decimal"/>
      <w:lvlText w:val=""/>
      <w:lvlJc w:val="left"/>
    </w:lvl>
    <w:lvl w:ilvl="5" w:tplc="FFF2B01C">
      <w:numFmt w:val="decimal"/>
      <w:lvlText w:val=""/>
      <w:lvlJc w:val="left"/>
    </w:lvl>
    <w:lvl w:ilvl="6" w:tplc="B0BA7F26">
      <w:numFmt w:val="decimal"/>
      <w:lvlText w:val=""/>
      <w:lvlJc w:val="left"/>
    </w:lvl>
    <w:lvl w:ilvl="7" w:tplc="3DA0AD48">
      <w:numFmt w:val="decimal"/>
      <w:lvlText w:val=""/>
      <w:lvlJc w:val="left"/>
    </w:lvl>
    <w:lvl w:ilvl="8" w:tplc="176E152A">
      <w:numFmt w:val="decimal"/>
      <w:lvlText w:val=""/>
      <w:lvlJc w:val="left"/>
    </w:lvl>
  </w:abstractNum>
  <w:abstractNum w:abstractNumId="21" w15:restartNumberingAfterBreak="0">
    <w:nsid w:val="70287B79"/>
    <w:multiLevelType w:val="hybridMultilevel"/>
    <w:tmpl w:val="41C81468"/>
    <w:lvl w:ilvl="0" w:tplc="5B4CE426">
      <w:start w:val="1"/>
      <w:numFmt w:val="bullet"/>
      <w:lvlText w:val="&gt;"/>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51680">
    <w:abstractNumId w:val="6"/>
  </w:num>
  <w:num w:numId="2" w16cid:durableId="1463425757">
    <w:abstractNumId w:val="0"/>
  </w:num>
  <w:num w:numId="3" w16cid:durableId="370422327">
    <w:abstractNumId w:val="7"/>
  </w:num>
  <w:num w:numId="4" w16cid:durableId="28726478">
    <w:abstractNumId w:val="17"/>
  </w:num>
  <w:num w:numId="5" w16cid:durableId="1654917585">
    <w:abstractNumId w:val="9"/>
  </w:num>
  <w:num w:numId="6" w16cid:durableId="1261186201">
    <w:abstractNumId w:val="3"/>
  </w:num>
  <w:num w:numId="7" w16cid:durableId="789906083">
    <w:abstractNumId w:val="2"/>
  </w:num>
  <w:num w:numId="8" w16cid:durableId="836383240">
    <w:abstractNumId w:val="21"/>
  </w:num>
  <w:num w:numId="9" w16cid:durableId="909388156">
    <w:abstractNumId w:val="10"/>
  </w:num>
  <w:num w:numId="10" w16cid:durableId="285164464">
    <w:abstractNumId w:val="11"/>
  </w:num>
  <w:num w:numId="11" w16cid:durableId="2138450978">
    <w:abstractNumId w:val="1"/>
  </w:num>
  <w:num w:numId="12" w16cid:durableId="178979324">
    <w:abstractNumId w:val="16"/>
  </w:num>
  <w:num w:numId="13" w16cid:durableId="686248917">
    <w:abstractNumId w:val="5"/>
  </w:num>
  <w:num w:numId="14" w16cid:durableId="291405500">
    <w:abstractNumId w:val="13"/>
  </w:num>
  <w:num w:numId="15" w16cid:durableId="1228951876">
    <w:abstractNumId w:val="18"/>
  </w:num>
  <w:num w:numId="16" w16cid:durableId="1568833255">
    <w:abstractNumId w:val="14"/>
  </w:num>
  <w:num w:numId="17" w16cid:durableId="1977635582">
    <w:abstractNumId w:val="20"/>
    <w:lvlOverride w:ilvl="0">
      <w:startOverride w:val="1"/>
    </w:lvlOverride>
  </w:num>
  <w:num w:numId="18" w16cid:durableId="332073142">
    <w:abstractNumId w:val="8"/>
    <w:lvlOverride w:ilvl="0">
      <w:startOverride w:val="1"/>
    </w:lvlOverride>
  </w:num>
  <w:num w:numId="19" w16cid:durableId="1925144783">
    <w:abstractNumId w:val="8"/>
  </w:num>
  <w:num w:numId="20" w16cid:durableId="741293387">
    <w:abstractNumId w:val="12"/>
  </w:num>
  <w:num w:numId="21" w16cid:durableId="1148595693">
    <w:abstractNumId w:val="4"/>
  </w:num>
  <w:num w:numId="22" w16cid:durableId="1740860530">
    <w:abstractNumId w:val="19"/>
  </w:num>
  <w:num w:numId="23" w16cid:durableId="3881945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81"/>
    <w:rsid w:val="00003902"/>
    <w:rsid w:val="00012E33"/>
    <w:rsid w:val="00014B18"/>
    <w:rsid w:val="00023B2D"/>
    <w:rsid w:val="0003403E"/>
    <w:rsid w:val="0006077B"/>
    <w:rsid w:val="000640CC"/>
    <w:rsid w:val="00066EC4"/>
    <w:rsid w:val="00080B29"/>
    <w:rsid w:val="000853E9"/>
    <w:rsid w:val="00086AB6"/>
    <w:rsid w:val="00087235"/>
    <w:rsid w:val="000A1361"/>
    <w:rsid w:val="000A628D"/>
    <w:rsid w:val="000A74CD"/>
    <w:rsid w:val="000B0FE5"/>
    <w:rsid w:val="000B3882"/>
    <w:rsid w:val="000B5237"/>
    <w:rsid w:val="00103DAB"/>
    <w:rsid w:val="00110F1A"/>
    <w:rsid w:val="00114ECE"/>
    <w:rsid w:val="00125E08"/>
    <w:rsid w:val="001347F4"/>
    <w:rsid w:val="00135AE9"/>
    <w:rsid w:val="001432E9"/>
    <w:rsid w:val="00147DC2"/>
    <w:rsid w:val="00151889"/>
    <w:rsid w:val="001519D7"/>
    <w:rsid w:val="0015309A"/>
    <w:rsid w:val="0016668A"/>
    <w:rsid w:val="00166F8A"/>
    <w:rsid w:val="001730BD"/>
    <w:rsid w:val="001805BD"/>
    <w:rsid w:val="00180CAA"/>
    <w:rsid w:val="00185A57"/>
    <w:rsid w:val="00186E5A"/>
    <w:rsid w:val="00194687"/>
    <w:rsid w:val="001961B5"/>
    <w:rsid w:val="00196DDF"/>
    <w:rsid w:val="001C0027"/>
    <w:rsid w:val="001C297B"/>
    <w:rsid w:val="001D011F"/>
    <w:rsid w:val="001D6C8E"/>
    <w:rsid w:val="001E04EF"/>
    <w:rsid w:val="001E073B"/>
    <w:rsid w:val="001E1462"/>
    <w:rsid w:val="001F7526"/>
    <w:rsid w:val="001F7719"/>
    <w:rsid w:val="00205BDF"/>
    <w:rsid w:val="0021135D"/>
    <w:rsid w:val="00214883"/>
    <w:rsid w:val="00214A62"/>
    <w:rsid w:val="00222BF9"/>
    <w:rsid w:val="00232DE1"/>
    <w:rsid w:val="002450EA"/>
    <w:rsid w:val="00251663"/>
    <w:rsid w:val="00257095"/>
    <w:rsid w:val="00270F5B"/>
    <w:rsid w:val="002729B6"/>
    <w:rsid w:val="00275485"/>
    <w:rsid w:val="00286DDB"/>
    <w:rsid w:val="002903BF"/>
    <w:rsid w:val="00294028"/>
    <w:rsid w:val="002B2B9A"/>
    <w:rsid w:val="002C5E55"/>
    <w:rsid w:val="002F5881"/>
    <w:rsid w:val="002F7C53"/>
    <w:rsid w:val="00300447"/>
    <w:rsid w:val="00300990"/>
    <w:rsid w:val="0030207D"/>
    <w:rsid w:val="00317E6A"/>
    <w:rsid w:val="003201C1"/>
    <w:rsid w:val="00333B73"/>
    <w:rsid w:val="00334B24"/>
    <w:rsid w:val="00334C8C"/>
    <w:rsid w:val="00350ADC"/>
    <w:rsid w:val="00352093"/>
    <w:rsid w:val="00353C1B"/>
    <w:rsid w:val="0035760D"/>
    <w:rsid w:val="00363370"/>
    <w:rsid w:val="00366A02"/>
    <w:rsid w:val="00371447"/>
    <w:rsid w:val="0037510F"/>
    <w:rsid w:val="003766AE"/>
    <w:rsid w:val="00377C4A"/>
    <w:rsid w:val="00397F9E"/>
    <w:rsid w:val="003A6045"/>
    <w:rsid w:val="003A6665"/>
    <w:rsid w:val="003C3812"/>
    <w:rsid w:val="003D1298"/>
    <w:rsid w:val="003D500C"/>
    <w:rsid w:val="003E1466"/>
    <w:rsid w:val="003E7907"/>
    <w:rsid w:val="003F6F1F"/>
    <w:rsid w:val="00406733"/>
    <w:rsid w:val="00417B75"/>
    <w:rsid w:val="00417BC8"/>
    <w:rsid w:val="0042401D"/>
    <w:rsid w:val="00425A15"/>
    <w:rsid w:val="00426FE4"/>
    <w:rsid w:val="00433BC3"/>
    <w:rsid w:val="00436001"/>
    <w:rsid w:val="00443F34"/>
    <w:rsid w:val="00444E6E"/>
    <w:rsid w:val="0046068D"/>
    <w:rsid w:val="00463172"/>
    <w:rsid w:val="004806A1"/>
    <w:rsid w:val="00485302"/>
    <w:rsid w:val="004A5F48"/>
    <w:rsid w:val="004B78D2"/>
    <w:rsid w:val="004C0EB0"/>
    <w:rsid w:val="004C1549"/>
    <w:rsid w:val="004E2CE6"/>
    <w:rsid w:val="004E2D62"/>
    <w:rsid w:val="004E475B"/>
    <w:rsid w:val="004F0162"/>
    <w:rsid w:val="004F4B80"/>
    <w:rsid w:val="005162D2"/>
    <w:rsid w:val="005176A0"/>
    <w:rsid w:val="0052689A"/>
    <w:rsid w:val="00543113"/>
    <w:rsid w:val="00543C2B"/>
    <w:rsid w:val="00546A7E"/>
    <w:rsid w:val="005506B3"/>
    <w:rsid w:val="0055581A"/>
    <w:rsid w:val="00571D16"/>
    <w:rsid w:val="00585A44"/>
    <w:rsid w:val="00587EE7"/>
    <w:rsid w:val="005A4B49"/>
    <w:rsid w:val="005B0AD6"/>
    <w:rsid w:val="005B37D0"/>
    <w:rsid w:val="005B4867"/>
    <w:rsid w:val="005B65E4"/>
    <w:rsid w:val="005C3778"/>
    <w:rsid w:val="005C39C2"/>
    <w:rsid w:val="005D07C3"/>
    <w:rsid w:val="005D268A"/>
    <w:rsid w:val="005D35EA"/>
    <w:rsid w:val="005E2A6F"/>
    <w:rsid w:val="005F22EC"/>
    <w:rsid w:val="005F4227"/>
    <w:rsid w:val="00603BF7"/>
    <w:rsid w:val="006045E7"/>
    <w:rsid w:val="00612B22"/>
    <w:rsid w:val="00615A81"/>
    <w:rsid w:val="006162F5"/>
    <w:rsid w:val="006227B3"/>
    <w:rsid w:val="00622C84"/>
    <w:rsid w:val="00623C4A"/>
    <w:rsid w:val="00631AC3"/>
    <w:rsid w:val="00633375"/>
    <w:rsid w:val="00636173"/>
    <w:rsid w:val="00643AB8"/>
    <w:rsid w:val="006541AE"/>
    <w:rsid w:val="00655A8F"/>
    <w:rsid w:val="00655D64"/>
    <w:rsid w:val="0066175E"/>
    <w:rsid w:val="00662836"/>
    <w:rsid w:val="006629A1"/>
    <w:rsid w:val="00663D58"/>
    <w:rsid w:val="00665EC8"/>
    <w:rsid w:val="00667566"/>
    <w:rsid w:val="00670DB3"/>
    <w:rsid w:val="00681CC6"/>
    <w:rsid w:val="00682166"/>
    <w:rsid w:val="00683820"/>
    <w:rsid w:val="0068489E"/>
    <w:rsid w:val="00684D57"/>
    <w:rsid w:val="006924F2"/>
    <w:rsid w:val="006961B9"/>
    <w:rsid w:val="006A0F95"/>
    <w:rsid w:val="006A11D2"/>
    <w:rsid w:val="006B018A"/>
    <w:rsid w:val="006B3EC1"/>
    <w:rsid w:val="006B5A9B"/>
    <w:rsid w:val="006C4F95"/>
    <w:rsid w:val="006D7559"/>
    <w:rsid w:val="006E704A"/>
    <w:rsid w:val="006F1E76"/>
    <w:rsid w:val="00705C94"/>
    <w:rsid w:val="00707F57"/>
    <w:rsid w:val="0071656C"/>
    <w:rsid w:val="00717A45"/>
    <w:rsid w:val="0072061E"/>
    <w:rsid w:val="00732ABB"/>
    <w:rsid w:val="00733D6E"/>
    <w:rsid w:val="00736322"/>
    <w:rsid w:val="00741BEA"/>
    <w:rsid w:val="007437A5"/>
    <w:rsid w:val="0074556E"/>
    <w:rsid w:val="00745CED"/>
    <w:rsid w:val="00745EC8"/>
    <w:rsid w:val="007461D8"/>
    <w:rsid w:val="0074698E"/>
    <w:rsid w:val="00753580"/>
    <w:rsid w:val="00754636"/>
    <w:rsid w:val="007621D4"/>
    <w:rsid w:val="00764FA0"/>
    <w:rsid w:val="007707DC"/>
    <w:rsid w:val="00771696"/>
    <w:rsid w:val="0078371E"/>
    <w:rsid w:val="00787925"/>
    <w:rsid w:val="007951B0"/>
    <w:rsid w:val="007A3A5D"/>
    <w:rsid w:val="007A5312"/>
    <w:rsid w:val="007A7AE1"/>
    <w:rsid w:val="007E092C"/>
    <w:rsid w:val="007E7D46"/>
    <w:rsid w:val="007F3F62"/>
    <w:rsid w:val="007F786C"/>
    <w:rsid w:val="008009BC"/>
    <w:rsid w:val="00805F7E"/>
    <w:rsid w:val="00811E87"/>
    <w:rsid w:val="00813894"/>
    <w:rsid w:val="008144D4"/>
    <w:rsid w:val="008220AB"/>
    <w:rsid w:val="00834FB4"/>
    <w:rsid w:val="00836949"/>
    <w:rsid w:val="008478EC"/>
    <w:rsid w:val="008506C9"/>
    <w:rsid w:val="00852300"/>
    <w:rsid w:val="00854F65"/>
    <w:rsid w:val="00857124"/>
    <w:rsid w:val="00874563"/>
    <w:rsid w:val="008A2644"/>
    <w:rsid w:val="008A681C"/>
    <w:rsid w:val="008B3836"/>
    <w:rsid w:val="008D0841"/>
    <w:rsid w:val="008D0A45"/>
    <w:rsid w:val="008D2E3D"/>
    <w:rsid w:val="008D52EB"/>
    <w:rsid w:val="008E1085"/>
    <w:rsid w:val="008E43FA"/>
    <w:rsid w:val="008E5EEF"/>
    <w:rsid w:val="008F4A03"/>
    <w:rsid w:val="00903B65"/>
    <w:rsid w:val="00906455"/>
    <w:rsid w:val="0090660C"/>
    <w:rsid w:val="009169BD"/>
    <w:rsid w:val="0091715C"/>
    <w:rsid w:val="00920DE9"/>
    <w:rsid w:val="00926EBB"/>
    <w:rsid w:val="00931310"/>
    <w:rsid w:val="00935FAA"/>
    <w:rsid w:val="009605E0"/>
    <w:rsid w:val="00967737"/>
    <w:rsid w:val="00976905"/>
    <w:rsid w:val="00983F24"/>
    <w:rsid w:val="009A3D51"/>
    <w:rsid w:val="009A549D"/>
    <w:rsid w:val="009A7C53"/>
    <w:rsid w:val="009A7E84"/>
    <w:rsid w:val="009B3CAB"/>
    <w:rsid w:val="009B40B5"/>
    <w:rsid w:val="009C0C45"/>
    <w:rsid w:val="009C6A59"/>
    <w:rsid w:val="009D0C22"/>
    <w:rsid w:val="009D2D0D"/>
    <w:rsid w:val="009D496F"/>
    <w:rsid w:val="009E2074"/>
    <w:rsid w:val="009E6536"/>
    <w:rsid w:val="009E774B"/>
    <w:rsid w:val="009F13F2"/>
    <w:rsid w:val="00A0025B"/>
    <w:rsid w:val="00A01439"/>
    <w:rsid w:val="00A01DC1"/>
    <w:rsid w:val="00A036EA"/>
    <w:rsid w:val="00A2041E"/>
    <w:rsid w:val="00A20AA7"/>
    <w:rsid w:val="00A26266"/>
    <w:rsid w:val="00A327D0"/>
    <w:rsid w:val="00A32BE5"/>
    <w:rsid w:val="00A366DE"/>
    <w:rsid w:val="00A441AD"/>
    <w:rsid w:val="00A44949"/>
    <w:rsid w:val="00A577E4"/>
    <w:rsid w:val="00A613E5"/>
    <w:rsid w:val="00A62860"/>
    <w:rsid w:val="00A72C00"/>
    <w:rsid w:val="00A73C40"/>
    <w:rsid w:val="00A742FE"/>
    <w:rsid w:val="00A774BB"/>
    <w:rsid w:val="00A8404E"/>
    <w:rsid w:val="00A847A8"/>
    <w:rsid w:val="00A85AC3"/>
    <w:rsid w:val="00A9148F"/>
    <w:rsid w:val="00A957C8"/>
    <w:rsid w:val="00A96E58"/>
    <w:rsid w:val="00AA5BD2"/>
    <w:rsid w:val="00AC6D08"/>
    <w:rsid w:val="00AD3254"/>
    <w:rsid w:val="00AD3D2A"/>
    <w:rsid w:val="00AD472C"/>
    <w:rsid w:val="00AE1E2F"/>
    <w:rsid w:val="00AE3246"/>
    <w:rsid w:val="00B022EB"/>
    <w:rsid w:val="00B116CE"/>
    <w:rsid w:val="00B1211F"/>
    <w:rsid w:val="00B141F7"/>
    <w:rsid w:val="00B379CF"/>
    <w:rsid w:val="00B40408"/>
    <w:rsid w:val="00B409EE"/>
    <w:rsid w:val="00B439A6"/>
    <w:rsid w:val="00B52A00"/>
    <w:rsid w:val="00B5513F"/>
    <w:rsid w:val="00B5662D"/>
    <w:rsid w:val="00B64782"/>
    <w:rsid w:val="00B648AE"/>
    <w:rsid w:val="00B6491B"/>
    <w:rsid w:val="00B64E71"/>
    <w:rsid w:val="00B757F4"/>
    <w:rsid w:val="00B75E8E"/>
    <w:rsid w:val="00B8401F"/>
    <w:rsid w:val="00B85E6F"/>
    <w:rsid w:val="00B944C2"/>
    <w:rsid w:val="00B94C92"/>
    <w:rsid w:val="00B97A61"/>
    <w:rsid w:val="00BA434B"/>
    <w:rsid w:val="00BA4B16"/>
    <w:rsid w:val="00BB32A6"/>
    <w:rsid w:val="00BB3A78"/>
    <w:rsid w:val="00BC10AF"/>
    <w:rsid w:val="00BE0CF1"/>
    <w:rsid w:val="00BE2C62"/>
    <w:rsid w:val="00BE4BAC"/>
    <w:rsid w:val="00BF426F"/>
    <w:rsid w:val="00BF6EFD"/>
    <w:rsid w:val="00C014F9"/>
    <w:rsid w:val="00C039A3"/>
    <w:rsid w:val="00C100B6"/>
    <w:rsid w:val="00C23DBE"/>
    <w:rsid w:val="00C25A84"/>
    <w:rsid w:val="00C31EB5"/>
    <w:rsid w:val="00C320CE"/>
    <w:rsid w:val="00C33F1C"/>
    <w:rsid w:val="00C410ED"/>
    <w:rsid w:val="00C45023"/>
    <w:rsid w:val="00C45399"/>
    <w:rsid w:val="00C4588C"/>
    <w:rsid w:val="00C46349"/>
    <w:rsid w:val="00C474AB"/>
    <w:rsid w:val="00C4775E"/>
    <w:rsid w:val="00C50E06"/>
    <w:rsid w:val="00C61E53"/>
    <w:rsid w:val="00C80E98"/>
    <w:rsid w:val="00C81027"/>
    <w:rsid w:val="00C92023"/>
    <w:rsid w:val="00C94E27"/>
    <w:rsid w:val="00CA0529"/>
    <w:rsid w:val="00CB1BA9"/>
    <w:rsid w:val="00CB3EBA"/>
    <w:rsid w:val="00CB5E7A"/>
    <w:rsid w:val="00CB7106"/>
    <w:rsid w:val="00CC5F8D"/>
    <w:rsid w:val="00CC7825"/>
    <w:rsid w:val="00CD13CF"/>
    <w:rsid w:val="00CD2438"/>
    <w:rsid w:val="00CD2A28"/>
    <w:rsid w:val="00CD2F9B"/>
    <w:rsid w:val="00CD4573"/>
    <w:rsid w:val="00CD6C76"/>
    <w:rsid w:val="00CF0BC5"/>
    <w:rsid w:val="00CF40E6"/>
    <w:rsid w:val="00D0194E"/>
    <w:rsid w:val="00D0362B"/>
    <w:rsid w:val="00D077DC"/>
    <w:rsid w:val="00D16FFC"/>
    <w:rsid w:val="00D26A90"/>
    <w:rsid w:val="00D35CFC"/>
    <w:rsid w:val="00D456C8"/>
    <w:rsid w:val="00D519CD"/>
    <w:rsid w:val="00D57BC8"/>
    <w:rsid w:val="00D63239"/>
    <w:rsid w:val="00D9118F"/>
    <w:rsid w:val="00D94BB5"/>
    <w:rsid w:val="00D97443"/>
    <w:rsid w:val="00DA4FB6"/>
    <w:rsid w:val="00DA5438"/>
    <w:rsid w:val="00DA63E1"/>
    <w:rsid w:val="00DA71CC"/>
    <w:rsid w:val="00DC2686"/>
    <w:rsid w:val="00DC3F42"/>
    <w:rsid w:val="00DC458F"/>
    <w:rsid w:val="00DD7CF0"/>
    <w:rsid w:val="00DE4A94"/>
    <w:rsid w:val="00DF4262"/>
    <w:rsid w:val="00DF4308"/>
    <w:rsid w:val="00E11884"/>
    <w:rsid w:val="00E27267"/>
    <w:rsid w:val="00E33B9F"/>
    <w:rsid w:val="00E42FC6"/>
    <w:rsid w:val="00E530BD"/>
    <w:rsid w:val="00E70431"/>
    <w:rsid w:val="00E754DB"/>
    <w:rsid w:val="00E76824"/>
    <w:rsid w:val="00E85456"/>
    <w:rsid w:val="00E94724"/>
    <w:rsid w:val="00EC1969"/>
    <w:rsid w:val="00EC36AF"/>
    <w:rsid w:val="00EC43D2"/>
    <w:rsid w:val="00EC64B1"/>
    <w:rsid w:val="00EC70C1"/>
    <w:rsid w:val="00EC7831"/>
    <w:rsid w:val="00ED11DF"/>
    <w:rsid w:val="00ED2F96"/>
    <w:rsid w:val="00ED602D"/>
    <w:rsid w:val="00EE61D8"/>
    <w:rsid w:val="00EE7F86"/>
    <w:rsid w:val="00EF146B"/>
    <w:rsid w:val="00EF7845"/>
    <w:rsid w:val="00F1262F"/>
    <w:rsid w:val="00F15EB1"/>
    <w:rsid w:val="00F209E5"/>
    <w:rsid w:val="00F35B31"/>
    <w:rsid w:val="00F41E63"/>
    <w:rsid w:val="00F556FF"/>
    <w:rsid w:val="00F563E8"/>
    <w:rsid w:val="00F60886"/>
    <w:rsid w:val="00F61A83"/>
    <w:rsid w:val="00F67A78"/>
    <w:rsid w:val="00F7092B"/>
    <w:rsid w:val="00F714DE"/>
    <w:rsid w:val="00F777A1"/>
    <w:rsid w:val="00FA11EC"/>
    <w:rsid w:val="00FB02F9"/>
    <w:rsid w:val="00FB5B7E"/>
    <w:rsid w:val="00FC3659"/>
    <w:rsid w:val="00FF005E"/>
    <w:rsid w:val="00FF1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8F51F"/>
  <w15:chartTrackingRefBased/>
  <w15:docId w15:val="{B7C4092A-1A22-42C8-8769-B6445CAF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3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22BF9"/>
    <w:pPr>
      <w:ind w:left="720"/>
      <w:contextualSpacing/>
    </w:pPr>
  </w:style>
  <w:style w:type="table" w:styleId="TableGrid">
    <w:name w:val="Table Grid"/>
    <w:basedOn w:val="TableNormal"/>
    <w:uiPriority w:val="39"/>
    <w:rsid w:val="0066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227"/>
  </w:style>
  <w:style w:type="paragraph" w:styleId="Footer">
    <w:name w:val="footer"/>
    <w:basedOn w:val="Normal"/>
    <w:link w:val="FooterChar"/>
    <w:uiPriority w:val="99"/>
    <w:unhideWhenUsed/>
    <w:rsid w:val="005F4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227"/>
  </w:style>
  <w:style w:type="paragraph" w:customStyle="1" w:styleId="Default">
    <w:name w:val="Default"/>
    <w:rsid w:val="009B40B5"/>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8D0A45"/>
    <w:rPr>
      <w:color w:val="0563C1" w:themeColor="hyperlink"/>
      <w:u w:val="single"/>
    </w:rPr>
  </w:style>
  <w:style w:type="character" w:styleId="UnresolvedMention">
    <w:name w:val="Unresolved Mention"/>
    <w:basedOn w:val="DefaultParagraphFont"/>
    <w:uiPriority w:val="99"/>
    <w:semiHidden/>
    <w:unhideWhenUsed/>
    <w:rsid w:val="008D0A45"/>
    <w:rPr>
      <w:color w:val="605E5C"/>
      <w:shd w:val="clear" w:color="auto" w:fill="E1DFDD"/>
    </w:rPr>
  </w:style>
  <w:style w:type="character" w:customStyle="1" w:styleId="wbzude">
    <w:name w:val="wbzude"/>
    <w:basedOn w:val="DefaultParagraphFont"/>
    <w:rsid w:val="005B37D0"/>
  </w:style>
  <w:style w:type="character" w:customStyle="1" w:styleId="field-content">
    <w:name w:val="field-content"/>
    <w:basedOn w:val="DefaultParagraphFont"/>
    <w:rsid w:val="008D0841"/>
  </w:style>
  <w:style w:type="paragraph" w:styleId="NormalWeb">
    <w:name w:val="Normal (Web)"/>
    <w:basedOn w:val="Normal"/>
    <w:uiPriority w:val="99"/>
    <w:semiHidden/>
    <w:unhideWhenUsed/>
    <w:rsid w:val="0030207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66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55638">
      <w:bodyDiv w:val="1"/>
      <w:marLeft w:val="0"/>
      <w:marRight w:val="0"/>
      <w:marTop w:val="0"/>
      <w:marBottom w:val="0"/>
      <w:divBdr>
        <w:top w:val="none" w:sz="0" w:space="0" w:color="auto"/>
        <w:left w:val="none" w:sz="0" w:space="0" w:color="auto"/>
        <w:bottom w:val="none" w:sz="0" w:space="0" w:color="auto"/>
        <w:right w:val="none" w:sz="0" w:space="0" w:color="auto"/>
      </w:divBdr>
    </w:div>
    <w:div w:id="6055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instagram.com/rolledallo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olledalloys.com/careers/" TargetMode="External"/><Relationship Id="rId7" Type="http://schemas.openxmlformats.org/officeDocument/2006/relationships/settings" Target="settings.xml"/><Relationship Id="rId12" Type="http://schemas.openxmlformats.org/officeDocument/2006/relationships/hyperlink" Target="https://www.youtube.com/channel/UC1nvZoYJyYVdgJ62m8XBQZA" TargetMode="External"/><Relationship Id="rId17" Type="http://schemas.openxmlformats.org/officeDocument/2006/relationships/image" Target="cid:image003.png@01D854C2.D82FF5C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cid:image004.png@01D854C2.D82FF5C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lledalloys.com/our-company/about-u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nkedin.com/company/rolled-alloy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854C2.D82FF5C0" TargetMode="External"/><Relationship Id="rId22" Type="http://schemas.openxmlformats.org/officeDocument/2006/relationships/hyperlink" Target="mailto:HumanResources@rolledalloy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2026-06-07T00:00:00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B4FB6ED865164284F5795972FD2A42" ma:contentTypeVersion="14" ma:contentTypeDescription="Create a new document." ma:contentTypeScope="" ma:versionID="65af8c31338b517be570288bb5b52744">
  <xsd:schema xmlns:xsd="http://www.w3.org/2001/XMLSchema" xmlns:xs="http://www.w3.org/2001/XMLSchema" xmlns:p="http://schemas.microsoft.com/office/2006/metadata/properties" xmlns:ns2="cd8bf318-440f-491d-a0c3-ed1582a4bb36" xmlns:ns3="7468da1d-b036-4ab6-a579-edb5abef4302" targetNamespace="http://schemas.microsoft.com/office/2006/metadata/properties" ma:root="true" ma:fieldsID="335e5f9013b5aaa7cfadf2154a8329ca" ns2:_="" ns3:_="">
    <xsd:import namespace="cd8bf318-440f-491d-a0c3-ed1582a4bb36"/>
    <xsd:import namespace="7468da1d-b036-4ab6-a579-edb5abef43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bf318-440f-491d-a0c3-ed1582a4b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520970-8b3d-4bee-8a91-5590d0ede8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8da1d-b036-4ab6-a579-edb5abef430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d5edd07-3f71-4f06-94a2-7becd7fb9c64}" ma:internalName="TaxCatchAll" ma:showField="CatchAllData" ma:web="7468da1d-b036-4ab6-a579-edb5abef430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468da1d-b036-4ab6-a579-edb5abef4302" xsi:nil="true"/>
    <lcf76f155ced4ddcb4097134ff3c332f xmlns="cd8bf318-440f-491d-a0c3-ed1582a4bb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61485E-E657-4860-9270-E25A0474FFCE}">
  <ds:schemaRefs>
    <ds:schemaRef ds:uri="http://schemas.microsoft.com/sharepoint/v3/contenttype/forms"/>
  </ds:schemaRefs>
</ds:datastoreItem>
</file>

<file path=customXml/itemProps3.xml><?xml version="1.0" encoding="utf-8"?>
<ds:datastoreItem xmlns:ds="http://schemas.openxmlformats.org/officeDocument/2006/customXml" ds:itemID="{F7436099-E960-40C3-86AC-01E3879FF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bf318-440f-491d-a0c3-ed1582a4bb36"/>
    <ds:schemaRef ds:uri="7468da1d-b036-4ab6-a579-edb5abef4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4C3D39-ED3E-4BAD-B455-064270279EB9}">
  <ds:schemaRefs>
    <ds:schemaRef ds:uri="http://schemas.microsoft.com/office/2006/metadata/properties"/>
    <ds:schemaRef ds:uri="http://schemas.microsoft.com/office/infopath/2007/PartnerControls"/>
    <ds:schemaRef ds:uri="7468da1d-b036-4ab6-a579-edb5abef4302"/>
    <ds:schemaRef ds:uri="cd8bf318-440f-491d-a0c3-ed1582a4bb36"/>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Fennell</dc:creator>
  <cp:keywords/>
  <dc:description/>
  <cp:lastModifiedBy>jason mitchell</cp:lastModifiedBy>
  <cp:revision>55</cp:revision>
  <cp:lastPrinted>2026-05-26T21:50:00Z</cp:lastPrinted>
  <dcterms:created xsi:type="dcterms:W3CDTF">2026-06-07T15:51:00Z</dcterms:created>
  <dcterms:modified xsi:type="dcterms:W3CDTF">2026-07-20T19:07:00Z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70000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0x01010011B4FB6ED865164284F5795972FD2A42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